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54E9" w14:textId="52359CB5" w:rsidR="005C6C8D" w:rsidRPr="00E33899" w:rsidRDefault="005C6C8D" w:rsidP="00C24BA3">
      <w:pPr>
        <w:pStyle w:val="Retraitcorpsdetexte"/>
        <w:keepNext/>
        <w:keepLines/>
        <w:pageBreakBefore/>
        <w:suppressAutoHyphens/>
        <w:ind w:left="2552"/>
        <w:jc w:val="right"/>
        <w:rPr>
          <w:rFonts w:ascii="Century Gothic" w:hAnsi="Century Gothic"/>
          <w:b/>
        </w:rPr>
      </w:pPr>
      <w:bookmarkStart w:id="0" w:name="_Hlk183616126"/>
    </w:p>
    <w:p w14:paraId="0D96AECC" w14:textId="372947BF" w:rsidR="00C628D2" w:rsidRPr="002A646D" w:rsidRDefault="00C24BA3" w:rsidP="002A646D">
      <w:pPr>
        <w:keepNext/>
        <w:widowControl w:val="0"/>
        <w:suppressAutoHyphens/>
        <w:jc w:val="center"/>
        <w:outlineLvl w:val="1"/>
        <w:rPr>
          <w:rFonts w:ascii="Century Gothic" w:hAnsi="Century Gothic"/>
          <w:b/>
          <w:snapToGrid w:val="0"/>
          <w:spacing w:val="-3"/>
          <w:sz w:val="28"/>
          <w:lang w:eastAsia="fr-FR"/>
        </w:rPr>
      </w:pPr>
      <w:r w:rsidRPr="00E1132B">
        <w:rPr>
          <w:noProof/>
        </w:rPr>
        <w:drawing>
          <wp:inline distT="0" distB="0" distL="0" distR="0" wp14:anchorId="6A5B9B7A" wp14:editId="5768883C">
            <wp:extent cx="2905125" cy="2905125"/>
            <wp:effectExtent l="0" t="0" r="9525" b="9525"/>
            <wp:docPr id="157732315" name="Image 2" descr="Une image contenant texte, Police, logo,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32315" name="Image 2" descr="Une image contenant texte, Police, logo, cercl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125" cy="2905125"/>
                    </a:xfrm>
                    <a:prstGeom prst="rect">
                      <a:avLst/>
                    </a:prstGeom>
                    <a:noFill/>
                    <a:ln>
                      <a:noFill/>
                    </a:ln>
                  </pic:spPr>
                </pic:pic>
              </a:graphicData>
            </a:graphic>
          </wp:inline>
        </w:drawing>
      </w:r>
    </w:p>
    <w:p w14:paraId="1C82A985" w14:textId="77777777" w:rsidR="00C628D2" w:rsidRDefault="00C628D2" w:rsidP="005C6C8D">
      <w:pPr>
        <w:widowControl w:val="0"/>
        <w:suppressAutoHyphens/>
        <w:jc w:val="both"/>
        <w:rPr>
          <w:rFonts w:ascii="Century Gothic" w:hAnsi="Century Gothic"/>
          <w:snapToGrid w:val="0"/>
          <w:spacing w:val="-3"/>
          <w:sz w:val="24"/>
          <w:lang w:eastAsia="fr-FR"/>
        </w:rPr>
      </w:pPr>
    </w:p>
    <w:p w14:paraId="23559C76" w14:textId="77777777" w:rsidR="00C628D2" w:rsidRPr="00E33899" w:rsidRDefault="00C628D2" w:rsidP="005C6C8D">
      <w:pPr>
        <w:widowControl w:val="0"/>
        <w:suppressAutoHyphens/>
        <w:jc w:val="both"/>
        <w:rPr>
          <w:rFonts w:ascii="Century Gothic" w:hAnsi="Century Gothic"/>
          <w:snapToGrid w:val="0"/>
          <w:spacing w:val="-3"/>
          <w:sz w:val="24"/>
          <w:lang w:eastAsia="fr-FR"/>
        </w:rPr>
      </w:pPr>
    </w:p>
    <w:p w14:paraId="0A3A0C3E" w14:textId="77777777" w:rsidR="005C6C8D" w:rsidRPr="00662606" w:rsidRDefault="005C6C8D" w:rsidP="002A646D">
      <w:pPr>
        <w:keepNext/>
        <w:widowControl w:val="0"/>
        <w:suppressAutoHyphens/>
        <w:jc w:val="center"/>
        <w:outlineLvl w:val="0"/>
        <w:rPr>
          <w:rFonts w:ascii="Century Gothic" w:hAnsi="Century Gothic"/>
          <w:b/>
          <w:snapToGrid w:val="0"/>
          <w:spacing w:val="-3"/>
          <w:sz w:val="52"/>
          <w:szCs w:val="52"/>
          <w:lang w:eastAsia="fr-FR"/>
          <w14:shadow w14:blurRad="50800" w14:dist="38100" w14:dir="2700000" w14:sx="100000" w14:sy="100000" w14:kx="0" w14:ky="0" w14:algn="tl">
            <w14:srgbClr w14:val="000000">
              <w14:alpha w14:val="60000"/>
            </w14:srgbClr>
          </w14:shadow>
        </w:rPr>
      </w:pPr>
      <w:r w:rsidRPr="00662606">
        <w:rPr>
          <w:rFonts w:ascii="Century Gothic" w:hAnsi="Century Gothic"/>
          <w:b/>
          <w:snapToGrid w:val="0"/>
          <w:spacing w:val="-3"/>
          <w:sz w:val="52"/>
          <w:szCs w:val="52"/>
          <w:lang w:eastAsia="fr-FR"/>
          <w14:shadow w14:blurRad="50800" w14:dist="38100" w14:dir="2700000" w14:sx="100000" w14:sy="100000" w14:kx="0" w14:ky="0" w14:algn="tl">
            <w14:srgbClr w14:val="000000">
              <w14:alpha w14:val="60000"/>
            </w14:srgbClr>
          </w14:shadow>
        </w:rPr>
        <w:t>GUIDE DU LOCATAIRE</w:t>
      </w:r>
    </w:p>
    <w:p w14:paraId="6FF46AB5" w14:textId="77777777" w:rsidR="005C6C8D" w:rsidRPr="00662606" w:rsidRDefault="005C6C8D" w:rsidP="005C6C8D">
      <w:pPr>
        <w:widowControl w:val="0"/>
        <w:suppressAutoHyphens/>
        <w:jc w:val="both"/>
        <w:rPr>
          <w:rFonts w:ascii="Century Gothic" w:hAnsi="Century Gothic"/>
          <w:b/>
          <w:snapToGrid w:val="0"/>
          <w:spacing w:val="-3"/>
          <w:sz w:val="28"/>
          <w:lang w:eastAsia="fr-FR"/>
          <w14:shadow w14:blurRad="50800" w14:dist="38100" w14:dir="2700000" w14:sx="100000" w14:sy="100000" w14:kx="0" w14:ky="0" w14:algn="tl">
            <w14:srgbClr w14:val="000000">
              <w14:alpha w14:val="60000"/>
            </w14:srgbClr>
          </w14:shadow>
        </w:rPr>
      </w:pPr>
    </w:p>
    <w:p w14:paraId="0EAE86D6" w14:textId="77777777" w:rsidR="005C6C8D" w:rsidRPr="00E33899" w:rsidRDefault="005C6C8D" w:rsidP="005C6C8D">
      <w:pPr>
        <w:keepNext/>
        <w:widowControl w:val="0"/>
        <w:suppressAutoHyphens/>
        <w:jc w:val="center"/>
        <w:outlineLvl w:val="0"/>
        <w:rPr>
          <w:rFonts w:ascii="Century Gothic" w:hAnsi="Century Gothic"/>
          <w:snapToGrid w:val="0"/>
          <w:spacing w:val="-3"/>
          <w:sz w:val="32"/>
          <w:szCs w:val="32"/>
          <w:lang w:eastAsia="fr-FR"/>
        </w:rPr>
      </w:pPr>
      <w:r w:rsidRPr="00E33899">
        <w:rPr>
          <w:rFonts w:ascii="Century Gothic" w:hAnsi="Century Gothic"/>
          <w:snapToGrid w:val="0"/>
          <w:spacing w:val="-3"/>
          <w:sz w:val="32"/>
          <w:szCs w:val="32"/>
          <w:lang w:eastAsia="fr-FR"/>
        </w:rPr>
        <w:t>Renseignements et clauses additionnelles</w:t>
      </w:r>
    </w:p>
    <w:p w14:paraId="58777491" w14:textId="77777777" w:rsidR="005C6C8D" w:rsidRPr="00E33899" w:rsidRDefault="005C6C8D" w:rsidP="005C6C8D">
      <w:pPr>
        <w:keepNext/>
        <w:widowControl w:val="0"/>
        <w:suppressAutoHyphens/>
        <w:jc w:val="center"/>
        <w:outlineLvl w:val="0"/>
        <w:rPr>
          <w:rFonts w:ascii="Century Gothic" w:hAnsi="Century Gothic"/>
          <w:snapToGrid w:val="0"/>
          <w:spacing w:val="-3"/>
          <w:sz w:val="32"/>
          <w:szCs w:val="32"/>
          <w:lang w:eastAsia="fr-FR"/>
        </w:rPr>
      </w:pPr>
    </w:p>
    <w:p w14:paraId="79BFBAAF" w14:textId="77777777" w:rsidR="005C6C8D" w:rsidRDefault="005C6C8D" w:rsidP="005C6C8D">
      <w:pPr>
        <w:keepNext/>
        <w:widowControl w:val="0"/>
        <w:suppressAutoHyphens/>
        <w:jc w:val="center"/>
        <w:outlineLvl w:val="0"/>
        <w:rPr>
          <w:rFonts w:ascii="Century Gothic" w:hAnsi="Century Gothic"/>
          <w:snapToGrid w:val="0"/>
          <w:spacing w:val="-3"/>
          <w:sz w:val="32"/>
          <w:szCs w:val="32"/>
          <w:lang w:eastAsia="fr-FR"/>
        </w:rPr>
      </w:pPr>
      <w:r w:rsidRPr="00E33899">
        <w:rPr>
          <w:rFonts w:ascii="Century Gothic" w:hAnsi="Century Gothic"/>
          <w:snapToGrid w:val="0"/>
          <w:spacing w:val="-3"/>
          <w:sz w:val="32"/>
          <w:szCs w:val="32"/>
          <w:lang w:eastAsia="fr-FR"/>
        </w:rPr>
        <w:t>faisant partie intégrante du bail</w:t>
      </w:r>
    </w:p>
    <w:p w14:paraId="6E321B4B" w14:textId="5419A507" w:rsidR="00C24BA3" w:rsidRDefault="00C24BA3" w:rsidP="005C6C8D">
      <w:pPr>
        <w:keepNext/>
        <w:widowControl w:val="0"/>
        <w:suppressAutoHyphens/>
        <w:jc w:val="center"/>
        <w:outlineLvl w:val="0"/>
        <w:rPr>
          <w:rFonts w:ascii="Century Gothic" w:hAnsi="Century Gothic"/>
          <w:snapToGrid w:val="0"/>
          <w:spacing w:val="-3"/>
          <w:sz w:val="32"/>
          <w:szCs w:val="32"/>
          <w:lang w:eastAsia="fr-FR"/>
        </w:rPr>
      </w:pPr>
    </w:p>
    <w:p w14:paraId="10CF8152" w14:textId="681810B8" w:rsidR="00C24BA3" w:rsidRPr="00E33899" w:rsidRDefault="00C24BA3" w:rsidP="005C6C8D">
      <w:pPr>
        <w:keepNext/>
        <w:widowControl w:val="0"/>
        <w:suppressAutoHyphens/>
        <w:jc w:val="center"/>
        <w:outlineLvl w:val="0"/>
        <w:rPr>
          <w:rFonts w:ascii="Century Gothic" w:hAnsi="Century Gothic"/>
          <w:snapToGrid w:val="0"/>
          <w:spacing w:val="-3"/>
          <w:sz w:val="32"/>
          <w:szCs w:val="32"/>
          <w:lang w:eastAsia="fr-FR"/>
        </w:rPr>
      </w:pPr>
      <w:r>
        <w:rPr>
          <w:rFonts w:ascii="Century Gothic" w:hAnsi="Century Gothic"/>
          <w:snapToGrid w:val="0"/>
          <w:spacing w:val="-3"/>
          <w:sz w:val="32"/>
          <w:szCs w:val="32"/>
          <w:lang w:eastAsia="fr-FR"/>
        </w:rPr>
        <w:t xml:space="preserve">Logements immeubles – 50 ans et </w:t>
      </w:r>
      <w:r w:rsidR="002A646D">
        <w:rPr>
          <w:rFonts w:ascii="Century Gothic" w:hAnsi="Century Gothic"/>
          <w:snapToGrid w:val="0"/>
          <w:spacing w:val="-3"/>
          <w:sz w:val="32"/>
          <w:szCs w:val="32"/>
          <w:lang w:eastAsia="fr-FR"/>
        </w:rPr>
        <w:t>+</w:t>
      </w:r>
    </w:p>
    <w:p w14:paraId="4B69CDE0" w14:textId="77777777" w:rsidR="005C6C8D" w:rsidRPr="00662606" w:rsidRDefault="005C6C8D" w:rsidP="005C6C8D">
      <w:pPr>
        <w:widowControl w:val="0"/>
        <w:suppressAutoHyphens/>
        <w:jc w:val="both"/>
        <w:rPr>
          <w:rFonts w:ascii="Century Gothic" w:hAnsi="Century Gothic"/>
          <w:b/>
          <w:snapToGrid w:val="0"/>
          <w:spacing w:val="-3"/>
          <w:sz w:val="24"/>
          <w:lang w:eastAsia="fr-FR"/>
          <w14:shadow w14:blurRad="50800" w14:dist="38100" w14:dir="2700000" w14:sx="100000" w14:sy="100000" w14:kx="0" w14:ky="0" w14:algn="tl">
            <w14:srgbClr w14:val="000000">
              <w14:alpha w14:val="60000"/>
            </w14:srgbClr>
          </w14:shadow>
        </w:rPr>
      </w:pPr>
    </w:p>
    <w:p w14:paraId="350BDF6B" w14:textId="77777777" w:rsidR="005C6C8D" w:rsidRPr="00662606" w:rsidRDefault="005C6C8D" w:rsidP="005C6C8D">
      <w:pPr>
        <w:widowControl w:val="0"/>
        <w:suppressAutoHyphens/>
        <w:jc w:val="both"/>
        <w:rPr>
          <w:rFonts w:ascii="Century Gothic" w:hAnsi="Century Gothic"/>
          <w:b/>
          <w:snapToGrid w:val="0"/>
          <w:spacing w:val="-3"/>
          <w:sz w:val="24"/>
          <w:lang w:eastAsia="fr-FR"/>
          <w14:shadow w14:blurRad="50800" w14:dist="38100" w14:dir="2700000" w14:sx="100000" w14:sy="100000" w14:kx="0" w14:ky="0" w14:algn="tl">
            <w14:srgbClr w14:val="000000">
              <w14:alpha w14:val="60000"/>
            </w14:srgbClr>
          </w14:shadow>
        </w:rPr>
      </w:pPr>
    </w:p>
    <w:p w14:paraId="2386EBEE" w14:textId="77777777" w:rsidR="005C6C8D" w:rsidRPr="00662606" w:rsidRDefault="005C6C8D" w:rsidP="005C6C8D">
      <w:pPr>
        <w:widowControl w:val="0"/>
        <w:suppressAutoHyphens/>
        <w:jc w:val="both"/>
        <w:rPr>
          <w:rFonts w:ascii="Century Gothic" w:hAnsi="Century Gothic"/>
          <w:b/>
          <w:snapToGrid w:val="0"/>
          <w:spacing w:val="-3"/>
          <w:sz w:val="24"/>
          <w:lang w:eastAsia="fr-FR"/>
          <w14:shadow w14:blurRad="50800" w14:dist="38100" w14:dir="2700000" w14:sx="100000" w14:sy="100000" w14:kx="0" w14:ky="0" w14:algn="tl">
            <w14:srgbClr w14:val="000000">
              <w14:alpha w14:val="60000"/>
            </w14:srgbClr>
          </w14:shadow>
        </w:rPr>
      </w:pPr>
    </w:p>
    <w:p w14:paraId="05EBA3D8" w14:textId="77777777" w:rsidR="005C6C8D" w:rsidRPr="00662606" w:rsidRDefault="005C6C8D" w:rsidP="005C6C8D">
      <w:pPr>
        <w:widowControl w:val="0"/>
        <w:suppressAutoHyphens/>
        <w:jc w:val="both"/>
        <w:rPr>
          <w:rFonts w:ascii="Century Gothic" w:hAnsi="Century Gothic"/>
          <w:b/>
          <w:snapToGrid w:val="0"/>
          <w:spacing w:val="-3"/>
          <w:sz w:val="24"/>
          <w:lang w:eastAsia="fr-FR"/>
          <w14:shadow w14:blurRad="50800" w14:dist="38100" w14:dir="2700000" w14:sx="100000" w14:sy="100000" w14:kx="0" w14:ky="0" w14:algn="tl">
            <w14:srgbClr w14:val="000000">
              <w14:alpha w14:val="60000"/>
            </w14:srgbClr>
          </w14:shadow>
        </w:rPr>
      </w:pPr>
    </w:p>
    <w:p w14:paraId="3BF93FF4" w14:textId="77777777" w:rsidR="005C6C8D" w:rsidRPr="00662606" w:rsidRDefault="005C6C8D" w:rsidP="005C6C8D">
      <w:pPr>
        <w:widowControl w:val="0"/>
        <w:suppressAutoHyphens/>
        <w:jc w:val="both"/>
        <w:rPr>
          <w:rFonts w:ascii="Century Gothic" w:hAnsi="Century Gothic"/>
          <w:b/>
          <w:snapToGrid w:val="0"/>
          <w:spacing w:val="-3"/>
          <w:sz w:val="24"/>
          <w:lang w:eastAsia="fr-FR"/>
          <w14:shadow w14:blurRad="50800" w14:dist="38100" w14:dir="2700000" w14:sx="100000" w14:sy="100000" w14:kx="0" w14:ky="0" w14:algn="tl">
            <w14:srgbClr w14:val="000000">
              <w14:alpha w14:val="60000"/>
            </w14:srgbClr>
          </w14:shadow>
        </w:rPr>
      </w:pPr>
    </w:p>
    <w:p w14:paraId="64174D1A" w14:textId="77777777" w:rsidR="005C6C8D" w:rsidRPr="00662606" w:rsidRDefault="005C6C8D" w:rsidP="005C6C8D">
      <w:pPr>
        <w:keepNext/>
        <w:widowControl w:val="0"/>
        <w:suppressAutoHyphens/>
        <w:jc w:val="both"/>
        <w:outlineLvl w:val="2"/>
        <w:rPr>
          <w:rFonts w:ascii="Century Gothic" w:hAnsi="Century Gothic"/>
          <w:b/>
          <w:snapToGrid w:val="0"/>
          <w:spacing w:val="-3"/>
          <w:sz w:val="32"/>
          <w:szCs w:val="32"/>
          <w:lang w:eastAsia="fr-FR"/>
          <w14:shadow w14:blurRad="50800" w14:dist="38100" w14:dir="2700000" w14:sx="100000" w14:sy="100000" w14:kx="0" w14:ky="0" w14:algn="tl">
            <w14:srgbClr w14:val="000000">
              <w14:alpha w14:val="60000"/>
            </w14:srgbClr>
          </w14:shadow>
        </w:rPr>
      </w:pPr>
      <w:r w:rsidRPr="00662606">
        <w:rPr>
          <w:rFonts w:ascii="Century Gothic" w:hAnsi="Century Gothic"/>
          <w:b/>
          <w:snapToGrid w:val="0"/>
          <w:spacing w:val="-3"/>
          <w:sz w:val="32"/>
          <w:szCs w:val="32"/>
          <w:lang w:eastAsia="fr-FR"/>
          <w14:shadow w14:blurRad="50800" w14:dist="38100" w14:dir="2700000" w14:sx="100000" w14:sy="100000" w14:kx="0" w14:ky="0" w14:algn="tl">
            <w14:srgbClr w14:val="000000">
              <w14:alpha w14:val="60000"/>
            </w14:srgbClr>
          </w14:shadow>
        </w:rPr>
        <w:t>EN CAS D'URGENCE</w:t>
      </w:r>
    </w:p>
    <w:p w14:paraId="6CF5DA00" w14:textId="77777777" w:rsidR="005C6C8D" w:rsidRPr="00E33899" w:rsidRDefault="005C6C8D" w:rsidP="005C6C8D">
      <w:pPr>
        <w:widowControl w:val="0"/>
        <w:suppressAutoHyphens/>
        <w:jc w:val="both"/>
        <w:rPr>
          <w:rFonts w:ascii="Century Gothic" w:hAnsi="Century Gothic"/>
          <w:b/>
          <w:snapToGrid w:val="0"/>
          <w:spacing w:val="-3"/>
          <w:sz w:val="24"/>
          <w:lang w:eastAsia="fr-FR"/>
        </w:rPr>
      </w:pPr>
    </w:p>
    <w:p w14:paraId="2EB91FFF" w14:textId="77777777" w:rsidR="005C6C8D" w:rsidRPr="00E33899" w:rsidRDefault="005C6C8D" w:rsidP="005C6C8D">
      <w:pPr>
        <w:widowControl w:val="0"/>
        <w:suppressAutoHyphens/>
        <w:jc w:val="both"/>
        <w:outlineLvl w:val="0"/>
        <w:rPr>
          <w:rFonts w:ascii="Century Gothic" w:hAnsi="Century Gothic"/>
          <w:snapToGrid w:val="0"/>
          <w:spacing w:val="-3"/>
          <w:sz w:val="32"/>
          <w:szCs w:val="32"/>
          <w:lang w:eastAsia="fr-FR"/>
        </w:rPr>
      </w:pPr>
      <w:r w:rsidRPr="00E33899">
        <w:rPr>
          <w:rFonts w:ascii="Century Gothic" w:hAnsi="Century Gothic"/>
          <w:snapToGrid w:val="0"/>
          <w:spacing w:val="-3"/>
          <w:sz w:val="32"/>
          <w:szCs w:val="32"/>
          <w:lang w:eastAsia="fr-FR"/>
        </w:rPr>
        <w:t>Service téléphonique</w:t>
      </w:r>
    </w:p>
    <w:p w14:paraId="0F0D45FE" w14:textId="77777777" w:rsidR="005C6C8D" w:rsidRPr="00E33899" w:rsidRDefault="005C6C8D" w:rsidP="005C6C8D">
      <w:pPr>
        <w:widowControl w:val="0"/>
        <w:suppressAutoHyphens/>
        <w:jc w:val="both"/>
        <w:rPr>
          <w:rFonts w:ascii="Century Gothic" w:hAnsi="Century Gothic"/>
          <w:snapToGrid w:val="0"/>
          <w:spacing w:val="-3"/>
          <w:sz w:val="32"/>
          <w:szCs w:val="32"/>
          <w:lang w:eastAsia="fr-FR"/>
        </w:rPr>
      </w:pPr>
      <w:r w:rsidRPr="00E33899">
        <w:rPr>
          <w:rFonts w:ascii="Century Gothic" w:hAnsi="Century Gothic"/>
          <w:snapToGrid w:val="0"/>
          <w:spacing w:val="-3"/>
          <w:sz w:val="32"/>
          <w:szCs w:val="32"/>
          <w:lang w:eastAsia="fr-FR"/>
        </w:rPr>
        <w:t>24 heures par jour</w:t>
      </w:r>
    </w:p>
    <w:p w14:paraId="0B42D846" w14:textId="77777777" w:rsidR="005C6C8D" w:rsidRPr="00E33899" w:rsidRDefault="005C6C8D" w:rsidP="005C6C8D">
      <w:pPr>
        <w:widowControl w:val="0"/>
        <w:suppressAutoHyphens/>
        <w:jc w:val="both"/>
        <w:rPr>
          <w:rFonts w:ascii="Century Gothic" w:hAnsi="Century Gothic"/>
          <w:snapToGrid w:val="0"/>
          <w:spacing w:val="-3"/>
          <w:sz w:val="32"/>
          <w:szCs w:val="32"/>
          <w:lang w:eastAsia="fr-FR"/>
        </w:rPr>
      </w:pPr>
      <w:r w:rsidRPr="00E33899">
        <w:rPr>
          <w:rFonts w:ascii="Century Gothic" w:hAnsi="Century Gothic"/>
          <w:snapToGrid w:val="0"/>
          <w:spacing w:val="-3"/>
          <w:sz w:val="32"/>
          <w:szCs w:val="32"/>
          <w:lang w:eastAsia="fr-FR"/>
        </w:rPr>
        <w:t>365 jours par an</w:t>
      </w:r>
    </w:p>
    <w:p w14:paraId="1E6FB559" w14:textId="77777777" w:rsidR="005C6C8D" w:rsidRPr="00E33899" w:rsidRDefault="005C6C8D" w:rsidP="005C6C8D">
      <w:pPr>
        <w:widowControl w:val="0"/>
        <w:suppressAutoHyphens/>
        <w:jc w:val="both"/>
        <w:rPr>
          <w:rFonts w:ascii="Century Gothic" w:hAnsi="Century Gothic"/>
          <w:snapToGrid w:val="0"/>
          <w:spacing w:val="-3"/>
          <w:sz w:val="24"/>
          <w:lang w:eastAsia="fr-FR"/>
        </w:rPr>
      </w:pPr>
    </w:p>
    <w:p w14:paraId="3E8CC87C" w14:textId="77777777" w:rsidR="005C6C8D" w:rsidRDefault="005C6C8D" w:rsidP="005C6C8D">
      <w:pPr>
        <w:pStyle w:val="Retraitcorpsdetexte"/>
        <w:ind w:left="0"/>
        <w:jc w:val="both"/>
        <w:rPr>
          <w:rFonts w:ascii="Century Gothic" w:hAnsi="Century Gothic"/>
          <w:b/>
          <w:snapToGrid w:val="0"/>
          <w:spacing w:val="-3"/>
          <w:sz w:val="28"/>
          <w:lang w:eastAsia="fr-FR"/>
        </w:rPr>
      </w:pPr>
      <w:r w:rsidRPr="00E33899">
        <w:rPr>
          <w:rFonts w:ascii="Century Gothic" w:hAnsi="Century Gothic"/>
          <w:b/>
          <w:snapToGrid w:val="0"/>
          <w:spacing w:val="-3"/>
          <w:sz w:val="28"/>
          <w:lang w:eastAsia="fr-FR"/>
        </w:rPr>
        <w:t>819-222-5628</w:t>
      </w:r>
    </w:p>
    <w:bookmarkEnd w:id="0"/>
    <w:p w14:paraId="6F4DF76E" w14:textId="77777777" w:rsidR="005C6C8D" w:rsidRDefault="005C6C8D">
      <w:pPr>
        <w:sectPr w:rsidR="005C6C8D" w:rsidSect="003D78F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cols w:space="708"/>
          <w:titlePg/>
          <w:docGrid w:linePitch="360"/>
        </w:sectPr>
      </w:pPr>
    </w:p>
    <w:p w14:paraId="4E6A1082" w14:textId="77777777" w:rsidR="005C6C8D" w:rsidRPr="000F0C18" w:rsidRDefault="005C6C8D" w:rsidP="000F0C18">
      <w:pPr>
        <w:jc w:val="center"/>
        <w:rPr>
          <w:rFonts w:ascii="Century Gothic" w:hAnsi="Century Gothic"/>
          <w:b/>
          <w:bCs/>
          <w:snapToGrid w:val="0"/>
          <w:sz w:val="28"/>
          <w:szCs w:val="28"/>
          <w:lang w:eastAsia="fr-FR"/>
        </w:rPr>
      </w:pPr>
      <w:bookmarkStart w:id="1" w:name="_Hlk183616228"/>
      <w:r w:rsidRPr="000F0C18">
        <w:rPr>
          <w:rFonts w:ascii="Century Gothic" w:hAnsi="Century Gothic"/>
          <w:b/>
          <w:bCs/>
          <w:snapToGrid w:val="0"/>
          <w:sz w:val="28"/>
          <w:szCs w:val="28"/>
          <w:lang w:eastAsia="fr-FR"/>
        </w:rPr>
        <w:lastRenderedPageBreak/>
        <w:t>ANNUAIRE TÉLÉPHONIQUE</w:t>
      </w:r>
    </w:p>
    <w:bookmarkEnd w:id="1"/>
    <w:p w14:paraId="56082211" w14:textId="77777777" w:rsidR="005C6C8D" w:rsidRPr="00E33899" w:rsidRDefault="005C6C8D" w:rsidP="005C6C8D">
      <w:pPr>
        <w:widowControl w:val="0"/>
        <w:tabs>
          <w:tab w:val="right" w:pos="9214"/>
        </w:tabs>
        <w:suppressAutoHyphens/>
        <w:jc w:val="both"/>
        <w:rPr>
          <w:rFonts w:ascii="Century Gothic" w:hAnsi="Century Gothic"/>
          <w:snapToGrid w:val="0"/>
          <w:spacing w:val="-3"/>
          <w:sz w:val="24"/>
          <w:lang w:eastAsia="fr-FR"/>
        </w:rPr>
      </w:pPr>
    </w:p>
    <w:p w14:paraId="110FD406" w14:textId="77777777" w:rsidR="005C6C8D" w:rsidRPr="00E33899" w:rsidRDefault="005C6C8D" w:rsidP="005C6C8D">
      <w:pPr>
        <w:widowControl w:val="0"/>
        <w:tabs>
          <w:tab w:val="right" w:pos="9214"/>
        </w:tabs>
        <w:suppressAutoHyphens/>
        <w:jc w:val="both"/>
        <w:rPr>
          <w:rFonts w:ascii="Century Gothic" w:hAnsi="Century Gothic"/>
          <w:snapToGrid w:val="0"/>
          <w:spacing w:val="-3"/>
          <w:sz w:val="24"/>
          <w:lang w:eastAsia="fr-FR"/>
        </w:rPr>
      </w:pPr>
    </w:p>
    <w:p w14:paraId="2745A899" w14:textId="373CA036" w:rsidR="005C6C8D" w:rsidRPr="00E33899" w:rsidRDefault="005C6C8D" w:rsidP="005C6C8D">
      <w:pPr>
        <w:widowControl w:val="0"/>
        <w:tabs>
          <w:tab w:val="right" w:pos="9214"/>
        </w:tabs>
        <w:suppressAutoHyphens/>
        <w:ind w:right="4"/>
        <w:jc w:val="both"/>
        <w:outlineLvl w:val="0"/>
        <w:rPr>
          <w:rFonts w:ascii="Century Gothic" w:hAnsi="Century Gothic"/>
          <w:b/>
          <w:snapToGrid w:val="0"/>
          <w:spacing w:val="-3"/>
          <w:sz w:val="24"/>
          <w:lang w:eastAsia="fr-FR"/>
        </w:rPr>
      </w:pPr>
      <w:r w:rsidRPr="00E33899">
        <w:rPr>
          <w:rFonts w:ascii="Century Gothic" w:hAnsi="Century Gothic"/>
          <w:b/>
          <w:snapToGrid w:val="0"/>
          <w:spacing w:val="-3"/>
          <w:sz w:val="24"/>
          <w:lang w:eastAsia="fr-FR"/>
        </w:rPr>
        <w:t>O</w:t>
      </w:r>
      <w:r>
        <w:rPr>
          <w:rFonts w:ascii="Century Gothic" w:hAnsi="Century Gothic"/>
          <w:b/>
          <w:snapToGrid w:val="0"/>
          <w:spacing w:val="-3"/>
          <w:sz w:val="24"/>
          <w:lang w:eastAsia="fr-FR"/>
        </w:rPr>
        <w:t>ffice municipal d’habitation de la Ville de Bécancour</w:t>
      </w:r>
      <w:r>
        <w:rPr>
          <w:rFonts w:ascii="Century Gothic" w:hAnsi="Century Gothic"/>
          <w:b/>
          <w:snapToGrid w:val="0"/>
          <w:spacing w:val="-3"/>
          <w:sz w:val="24"/>
          <w:lang w:eastAsia="fr-FR"/>
        </w:rPr>
        <w:tab/>
      </w:r>
      <w:r w:rsidRPr="00E33899">
        <w:rPr>
          <w:rFonts w:ascii="Century Gothic" w:hAnsi="Century Gothic"/>
          <w:b/>
          <w:snapToGrid w:val="0"/>
          <w:spacing w:val="-3"/>
          <w:sz w:val="24"/>
          <w:lang w:eastAsia="fr-FR"/>
        </w:rPr>
        <w:t>819-222-5628</w:t>
      </w:r>
    </w:p>
    <w:p w14:paraId="3661B4D3" w14:textId="77777777" w:rsidR="005C6C8D" w:rsidRPr="00E33899" w:rsidRDefault="005C6C8D" w:rsidP="005C6C8D">
      <w:pPr>
        <w:widowControl w:val="0"/>
        <w:tabs>
          <w:tab w:val="right" w:pos="9214"/>
        </w:tabs>
        <w:suppressAutoHyphens/>
        <w:ind w:right="4"/>
        <w:jc w:val="both"/>
        <w:rPr>
          <w:rFonts w:ascii="Century Gothic" w:hAnsi="Century Gothic"/>
          <w:snapToGrid w:val="0"/>
          <w:spacing w:val="-3"/>
          <w:sz w:val="24"/>
          <w:lang w:eastAsia="fr-FR"/>
        </w:rPr>
      </w:pPr>
    </w:p>
    <w:p w14:paraId="5D62C1D1" w14:textId="3254BABB" w:rsidR="005C6C8D" w:rsidRPr="00E33899" w:rsidRDefault="005C6C8D" w:rsidP="005C6C8D">
      <w:pPr>
        <w:widowControl w:val="0"/>
        <w:tabs>
          <w:tab w:val="right" w:pos="9214"/>
        </w:tabs>
        <w:suppressAutoHyphens/>
        <w:ind w:right="4"/>
        <w:jc w:val="both"/>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Ambulance</w:t>
      </w:r>
      <w:r>
        <w:rPr>
          <w:rFonts w:ascii="Century Gothic" w:hAnsi="Century Gothic"/>
          <w:snapToGrid w:val="0"/>
          <w:spacing w:val="-3"/>
          <w:sz w:val="24"/>
          <w:lang w:eastAsia="fr-FR"/>
        </w:rPr>
        <w:tab/>
        <w:t>9</w:t>
      </w:r>
      <w:r w:rsidRPr="00E33899">
        <w:rPr>
          <w:rFonts w:ascii="Century Gothic" w:hAnsi="Century Gothic"/>
          <w:snapToGrid w:val="0"/>
          <w:spacing w:val="-3"/>
          <w:sz w:val="24"/>
          <w:lang w:eastAsia="fr-FR"/>
        </w:rPr>
        <w:t>11</w:t>
      </w:r>
    </w:p>
    <w:p w14:paraId="30B24D7D" w14:textId="77777777" w:rsidR="005C6C8D" w:rsidRDefault="005C6C8D" w:rsidP="005C6C8D">
      <w:pPr>
        <w:widowControl w:val="0"/>
        <w:tabs>
          <w:tab w:val="right" w:pos="9214"/>
        </w:tabs>
        <w:suppressAutoHyphens/>
        <w:ind w:right="4"/>
        <w:jc w:val="both"/>
        <w:outlineLvl w:val="0"/>
        <w:rPr>
          <w:rFonts w:ascii="Century Gothic" w:hAnsi="Century Gothic"/>
          <w:snapToGrid w:val="0"/>
          <w:spacing w:val="-3"/>
          <w:sz w:val="24"/>
          <w:lang w:eastAsia="fr-FR"/>
        </w:rPr>
      </w:pPr>
    </w:p>
    <w:p w14:paraId="435370BA" w14:textId="6A56BCBE" w:rsidR="005C6C8D" w:rsidRDefault="005C6C8D" w:rsidP="005C6C8D">
      <w:pPr>
        <w:widowControl w:val="0"/>
        <w:tabs>
          <w:tab w:val="right" w:pos="9214"/>
        </w:tabs>
        <w:suppressAutoHyphens/>
        <w:ind w:right="4"/>
        <w:jc w:val="both"/>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Pompiers</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911</w:t>
      </w:r>
    </w:p>
    <w:p w14:paraId="731871E0" w14:textId="77777777" w:rsidR="005C6C8D" w:rsidRDefault="005C6C8D" w:rsidP="005C6C8D">
      <w:pPr>
        <w:widowControl w:val="0"/>
        <w:tabs>
          <w:tab w:val="right" w:pos="9214"/>
        </w:tabs>
        <w:suppressAutoHyphens/>
        <w:ind w:right="4"/>
        <w:jc w:val="both"/>
        <w:outlineLvl w:val="0"/>
        <w:rPr>
          <w:rFonts w:ascii="Century Gothic" w:hAnsi="Century Gothic"/>
          <w:snapToGrid w:val="0"/>
          <w:spacing w:val="-3"/>
          <w:sz w:val="24"/>
          <w:lang w:eastAsia="fr-FR"/>
        </w:rPr>
      </w:pPr>
    </w:p>
    <w:p w14:paraId="0BD58435" w14:textId="21491156" w:rsidR="005C6C8D" w:rsidRPr="00E33899" w:rsidRDefault="005C6C8D" w:rsidP="005C6C8D">
      <w:pPr>
        <w:widowControl w:val="0"/>
        <w:tabs>
          <w:tab w:val="right" w:pos="9214"/>
        </w:tabs>
        <w:suppressAutoHyphens/>
        <w:ind w:right="4"/>
        <w:jc w:val="both"/>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Sûreté du Québec</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911</w:t>
      </w:r>
    </w:p>
    <w:p w14:paraId="193D930A" w14:textId="77777777" w:rsidR="005C6C8D" w:rsidRPr="00E33899" w:rsidRDefault="005C6C8D" w:rsidP="005C6C8D">
      <w:pPr>
        <w:widowControl w:val="0"/>
        <w:tabs>
          <w:tab w:val="right" w:pos="9214"/>
        </w:tabs>
        <w:suppressAutoHyphens/>
        <w:ind w:right="4"/>
        <w:jc w:val="both"/>
        <w:outlineLvl w:val="0"/>
        <w:rPr>
          <w:rFonts w:ascii="Century Gothic" w:hAnsi="Century Gothic"/>
          <w:snapToGrid w:val="0"/>
          <w:spacing w:val="-3"/>
          <w:sz w:val="24"/>
          <w:lang w:eastAsia="fr-FR"/>
        </w:rPr>
      </w:pPr>
    </w:p>
    <w:p w14:paraId="6A3E996F" w14:textId="77777777" w:rsidR="005C6C8D" w:rsidRPr="00E33899" w:rsidRDefault="005C6C8D" w:rsidP="005C6C8D">
      <w:pPr>
        <w:widowControl w:val="0"/>
        <w:tabs>
          <w:tab w:val="right" w:pos="9214"/>
        </w:tabs>
        <w:suppressAutoHyphens/>
        <w:ind w:right="4"/>
        <w:jc w:val="both"/>
        <w:rPr>
          <w:rFonts w:ascii="Century Gothic" w:hAnsi="Century Gothic"/>
          <w:b/>
          <w:snapToGrid w:val="0"/>
          <w:spacing w:val="-3"/>
          <w:sz w:val="24"/>
          <w:u w:val="single"/>
          <w:lang w:eastAsia="fr-FR"/>
        </w:rPr>
      </w:pPr>
      <w:r w:rsidRPr="00E33899">
        <w:rPr>
          <w:rFonts w:ascii="Century Gothic" w:hAnsi="Century Gothic"/>
          <w:b/>
          <w:snapToGrid w:val="0"/>
          <w:spacing w:val="-3"/>
          <w:sz w:val="24"/>
          <w:u w:val="single"/>
          <w:lang w:eastAsia="fr-FR"/>
        </w:rPr>
        <w:t>Centres hospitaliers</w:t>
      </w:r>
      <w:r w:rsidRPr="00E33899">
        <w:rPr>
          <w:rFonts w:ascii="Century Gothic" w:hAnsi="Century Gothic"/>
          <w:b/>
          <w:snapToGrid w:val="0"/>
          <w:spacing w:val="-3"/>
          <w:sz w:val="24"/>
          <w:lang w:eastAsia="fr-FR"/>
        </w:rPr>
        <w:t xml:space="preserve">: </w:t>
      </w:r>
    </w:p>
    <w:p w14:paraId="7E911701" w14:textId="77777777" w:rsidR="005C6C8D" w:rsidRPr="00E33899" w:rsidRDefault="005C6C8D" w:rsidP="005C6C8D">
      <w:pPr>
        <w:widowControl w:val="0"/>
        <w:tabs>
          <w:tab w:val="right" w:pos="9214"/>
        </w:tabs>
        <w:suppressAutoHyphens/>
        <w:ind w:right="4"/>
        <w:rPr>
          <w:rFonts w:ascii="Century Gothic" w:hAnsi="Century Gothic"/>
          <w:snapToGrid w:val="0"/>
          <w:spacing w:val="-3"/>
          <w:sz w:val="24"/>
          <w:lang w:eastAsia="fr-FR"/>
        </w:rPr>
      </w:pPr>
    </w:p>
    <w:p w14:paraId="1F2C7FD8" w14:textId="010DBDF7" w:rsidR="005C6C8D" w:rsidRPr="00E33899" w:rsidRDefault="005C6C8D" w:rsidP="005C6C8D">
      <w:pPr>
        <w:widowControl w:val="0"/>
        <w:tabs>
          <w:tab w:val="right" w:pos="9214"/>
        </w:tabs>
        <w:suppressAutoHyphens/>
        <w:ind w:right="4" w:firstLine="708"/>
        <w:rPr>
          <w:rFonts w:ascii="Century Gothic" w:hAnsi="Century Gothic"/>
          <w:snapToGrid w:val="0"/>
          <w:spacing w:val="-3"/>
          <w:sz w:val="24"/>
          <w:lang w:eastAsia="fr-FR"/>
        </w:rPr>
      </w:pPr>
      <w:r w:rsidRPr="00E33899">
        <w:rPr>
          <w:rFonts w:ascii="Century Gothic" w:hAnsi="Century Gothic"/>
          <w:snapToGrid w:val="0"/>
          <w:spacing w:val="-3"/>
          <w:sz w:val="24"/>
          <w:lang w:eastAsia="fr-FR"/>
        </w:rPr>
        <w:t>Christ-Roi</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819-293-2071</w:t>
      </w:r>
    </w:p>
    <w:p w14:paraId="09314C53" w14:textId="77777777" w:rsidR="005C6C8D" w:rsidRPr="00E33899" w:rsidRDefault="005C6C8D" w:rsidP="005C6C8D">
      <w:pPr>
        <w:widowControl w:val="0"/>
        <w:tabs>
          <w:tab w:val="right" w:pos="9214"/>
        </w:tabs>
        <w:suppressAutoHyphens/>
        <w:ind w:right="4"/>
        <w:rPr>
          <w:rFonts w:ascii="Century Gothic" w:hAnsi="Century Gothic"/>
          <w:snapToGrid w:val="0"/>
          <w:spacing w:val="-3"/>
          <w:sz w:val="24"/>
          <w:lang w:eastAsia="fr-FR"/>
        </w:rPr>
      </w:pPr>
    </w:p>
    <w:p w14:paraId="4349D13D" w14:textId="7115E314" w:rsidR="005C6C8D" w:rsidRPr="003D78F7" w:rsidRDefault="005C6C8D" w:rsidP="005C6C8D">
      <w:pPr>
        <w:widowControl w:val="0"/>
        <w:tabs>
          <w:tab w:val="right" w:pos="9214"/>
        </w:tabs>
        <w:suppressAutoHyphens/>
        <w:ind w:right="4" w:firstLine="708"/>
        <w:outlineLvl w:val="0"/>
        <w:rPr>
          <w:rFonts w:ascii="Century Gothic" w:hAnsi="Century Gothic"/>
          <w:snapToGrid w:val="0"/>
          <w:spacing w:val="-3"/>
          <w:sz w:val="24"/>
          <w:lang w:eastAsia="fr-FR"/>
        </w:rPr>
      </w:pPr>
      <w:r w:rsidRPr="003D78F7">
        <w:rPr>
          <w:rFonts w:ascii="Century Gothic" w:hAnsi="Century Gothic"/>
          <w:snapToGrid w:val="0"/>
          <w:spacing w:val="-3"/>
          <w:sz w:val="24"/>
          <w:lang w:eastAsia="fr-FR"/>
        </w:rPr>
        <w:t>CIUSS MCQ - C.L.S.C.</w:t>
      </w:r>
      <w:r w:rsidRPr="003D78F7">
        <w:rPr>
          <w:rFonts w:ascii="Century Gothic" w:hAnsi="Century Gothic"/>
          <w:snapToGrid w:val="0"/>
          <w:spacing w:val="-3"/>
          <w:sz w:val="24"/>
          <w:lang w:eastAsia="fr-FR"/>
        </w:rPr>
        <w:tab/>
        <w:t>819-298-2144</w:t>
      </w:r>
    </w:p>
    <w:p w14:paraId="01ECD6C6" w14:textId="77777777" w:rsidR="005C6C8D" w:rsidRPr="003D78F7" w:rsidRDefault="005C6C8D" w:rsidP="005C6C8D">
      <w:pPr>
        <w:widowControl w:val="0"/>
        <w:tabs>
          <w:tab w:val="right" w:pos="9214"/>
        </w:tabs>
        <w:suppressAutoHyphens/>
        <w:ind w:right="4" w:firstLine="708"/>
        <w:outlineLvl w:val="0"/>
        <w:rPr>
          <w:rFonts w:ascii="Century Gothic" w:hAnsi="Century Gothic"/>
          <w:snapToGrid w:val="0"/>
          <w:spacing w:val="-3"/>
          <w:sz w:val="24"/>
          <w:lang w:eastAsia="fr-FR"/>
        </w:rPr>
      </w:pPr>
    </w:p>
    <w:p w14:paraId="75F81396" w14:textId="70E8CEFE" w:rsidR="005C6C8D" w:rsidRPr="003D78F7" w:rsidRDefault="005C6C8D" w:rsidP="005C6C8D">
      <w:pPr>
        <w:widowControl w:val="0"/>
        <w:tabs>
          <w:tab w:val="right" w:pos="9214"/>
        </w:tabs>
        <w:suppressAutoHyphens/>
        <w:ind w:right="4" w:firstLine="708"/>
        <w:outlineLvl w:val="0"/>
        <w:rPr>
          <w:rFonts w:ascii="Century Gothic" w:hAnsi="Century Gothic"/>
          <w:snapToGrid w:val="0"/>
          <w:spacing w:val="-3"/>
          <w:sz w:val="24"/>
          <w:lang w:eastAsia="fr-FR"/>
        </w:rPr>
      </w:pPr>
      <w:r w:rsidRPr="003D78F7">
        <w:rPr>
          <w:rFonts w:ascii="Century Gothic" w:hAnsi="Century Gothic"/>
          <w:snapToGrid w:val="0"/>
          <w:spacing w:val="-3"/>
          <w:sz w:val="24"/>
          <w:lang w:eastAsia="fr-FR"/>
        </w:rPr>
        <w:t>Cooke</w:t>
      </w:r>
      <w:r w:rsidRPr="003D78F7">
        <w:rPr>
          <w:rFonts w:ascii="Century Gothic" w:hAnsi="Century Gothic"/>
          <w:snapToGrid w:val="0"/>
          <w:spacing w:val="-3"/>
          <w:sz w:val="24"/>
          <w:lang w:eastAsia="fr-FR"/>
        </w:rPr>
        <w:tab/>
        <w:t>819-375-7713</w:t>
      </w:r>
    </w:p>
    <w:p w14:paraId="49146166" w14:textId="77777777" w:rsidR="005C6C8D" w:rsidRPr="003D78F7" w:rsidRDefault="005C6C8D" w:rsidP="005C6C8D">
      <w:pPr>
        <w:widowControl w:val="0"/>
        <w:tabs>
          <w:tab w:val="right" w:pos="9214"/>
        </w:tabs>
        <w:suppressAutoHyphens/>
        <w:ind w:right="4" w:firstLine="708"/>
        <w:outlineLvl w:val="0"/>
        <w:rPr>
          <w:rFonts w:ascii="Century Gothic" w:hAnsi="Century Gothic"/>
          <w:snapToGrid w:val="0"/>
          <w:spacing w:val="-3"/>
          <w:sz w:val="24"/>
          <w:lang w:eastAsia="fr-FR"/>
        </w:rPr>
      </w:pPr>
    </w:p>
    <w:p w14:paraId="2DE952DC" w14:textId="599467FA" w:rsidR="005C6C8D" w:rsidRPr="003D78F7" w:rsidRDefault="005C6C8D" w:rsidP="005C6C8D">
      <w:pPr>
        <w:widowControl w:val="0"/>
        <w:tabs>
          <w:tab w:val="right" w:pos="9214"/>
        </w:tabs>
        <w:suppressAutoHyphens/>
        <w:ind w:right="4" w:firstLine="708"/>
        <w:outlineLvl w:val="0"/>
        <w:rPr>
          <w:rFonts w:ascii="Century Gothic" w:hAnsi="Century Gothic"/>
          <w:snapToGrid w:val="0"/>
          <w:spacing w:val="-3"/>
          <w:sz w:val="24"/>
          <w:lang w:eastAsia="fr-FR"/>
        </w:rPr>
      </w:pPr>
      <w:r w:rsidRPr="003D78F7">
        <w:rPr>
          <w:rFonts w:ascii="Century Gothic" w:hAnsi="Century Gothic"/>
          <w:snapToGrid w:val="0"/>
          <w:spacing w:val="-3"/>
          <w:sz w:val="24"/>
          <w:lang w:eastAsia="fr-FR"/>
        </w:rPr>
        <w:t>Saint-Joseph</w:t>
      </w:r>
      <w:r w:rsidRPr="003D78F7">
        <w:rPr>
          <w:rFonts w:ascii="Century Gothic" w:hAnsi="Century Gothic"/>
          <w:snapToGrid w:val="0"/>
          <w:spacing w:val="-3"/>
          <w:sz w:val="24"/>
          <w:lang w:eastAsia="fr-FR"/>
        </w:rPr>
        <w:tab/>
        <w:t>819-379-8112</w:t>
      </w:r>
    </w:p>
    <w:p w14:paraId="6B1C7C5D" w14:textId="77777777" w:rsidR="005C6C8D" w:rsidRPr="003D78F7" w:rsidRDefault="005C6C8D" w:rsidP="005C6C8D">
      <w:pPr>
        <w:widowControl w:val="0"/>
        <w:tabs>
          <w:tab w:val="right" w:pos="9214"/>
        </w:tabs>
        <w:suppressAutoHyphens/>
        <w:ind w:right="4"/>
        <w:rPr>
          <w:rFonts w:ascii="Century Gothic" w:hAnsi="Century Gothic"/>
          <w:snapToGrid w:val="0"/>
          <w:spacing w:val="-3"/>
          <w:sz w:val="24"/>
          <w:lang w:eastAsia="fr-FR"/>
        </w:rPr>
      </w:pPr>
    </w:p>
    <w:p w14:paraId="3EDBEFB3" w14:textId="75DC8028" w:rsidR="005C6C8D" w:rsidRPr="00E33899" w:rsidRDefault="005C6C8D" w:rsidP="005C6C8D">
      <w:pPr>
        <w:widowControl w:val="0"/>
        <w:tabs>
          <w:tab w:val="right" w:pos="9214"/>
        </w:tabs>
        <w:suppressAutoHyphens/>
        <w:ind w:right="4" w:firstLine="708"/>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Sainte-Mari</w:t>
      </w:r>
      <w:r>
        <w:rPr>
          <w:rFonts w:ascii="Century Gothic" w:hAnsi="Century Gothic"/>
          <w:snapToGrid w:val="0"/>
          <w:spacing w:val="-3"/>
          <w:sz w:val="24"/>
          <w:lang w:eastAsia="fr-FR"/>
        </w:rPr>
        <w:t>e</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819-378-9700</w:t>
      </w:r>
    </w:p>
    <w:p w14:paraId="16877FDF" w14:textId="77777777" w:rsidR="005C6C8D" w:rsidRPr="00E33899" w:rsidRDefault="005C6C8D" w:rsidP="005C6C8D">
      <w:pPr>
        <w:widowControl w:val="0"/>
        <w:tabs>
          <w:tab w:val="right" w:pos="9214"/>
        </w:tabs>
        <w:suppressAutoHyphens/>
        <w:ind w:right="4"/>
        <w:rPr>
          <w:rFonts w:ascii="Century Gothic" w:hAnsi="Century Gothic"/>
          <w:snapToGrid w:val="0"/>
          <w:spacing w:val="-3"/>
          <w:sz w:val="24"/>
          <w:lang w:eastAsia="fr-FR"/>
        </w:rPr>
      </w:pPr>
    </w:p>
    <w:p w14:paraId="67413951" w14:textId="77777777" w:rsidR="005C6C8D" w:rsidRPr="00E33899" w:rsidRDefault="005C6C8D" w:rsidP="005C6C8D">
      <w:pPr>
        <w:widowControl w:val="0"/>
        <w:tabs>
          <w:tab w:val="right" w:pos="9214"/>
        </w:tabs>
        <w:suppressAutoHyphens/>
        <w:ind w:right="4"/>
        <w:rPr>
          <w:rFonts w:ascii="Century Gothic" w:hAnsi="Century Gothic"/>
          <w:snapToGrid w:val="0"/>
          <w:spacing w:val="-3"/>
          <w:sz w:val="24"/>
          <w:lang w:eastAsia="fr-FR"/>
        </w:rPr>
      </w:pPr>
    </w:p>
    <w:p w14:paraId="4C40D82E" w14:textId="6FCBC2FC" w:rsidR="005C6C8D" w:rsidRPr="00E33899" w:rsidRDefault="005C6C8D" w:rsidP="005C6C8D">
      <w:pPr>
        <w:widowControl w:val="0"/>
        <w:tabs>
          <w:tab w:val="right" w:pos="9214"/>
        </w:tabs>
        <w:suppressAutoHyphens/>
        <w:ind w:right="4"/>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Aide-juridique</w:t>
      </w:r>
      <w:r>
        <w:rPr>
          <w:rFonts w:ascii="Century Gothic" w:hAnsi="Century Gothic"/>
          <w:snapToGrid w:val="0"/>
          <w:spacing w:val="-3"/>
          <w:sz w:val="24"/>
          <w:lang w:eastAsia="fr-FR"/>
        </w:rPr>
        <w:tab/>
        <w:t>819-</w:t>
      </w:r>
      <w:r w:rsidRPr="00E33899">
        <w:rPr>
          <w:rFonts w:ascii="Century Gothic" w:hAnsi="Century Gothic"/>
          <w:snapToGrid w:val="0"/>
          <w:spacing w:val="-3"/>
          <w:sz w:val="24"/>
          <w:lang w:eastAsia="fr-FR"/>
        </w:rPr>
        <w:t>376-9722</w:t>
      </w:r>
    </w:p>
    <w:p w14:paraId="6EB22AEF" w14:textId="77777777" w:rsidR="005C6C8D" w:rsidRDefault="005C6C8D" w:rsidP="005C6C8D">
      <w:pPr>
        <w:widowControl w:val="0"/>
        <w:tabs>
          <w:tab w:val="right" w:pos="9214"/>
        </w:tabs>
        <w:suppressAutoHyphens/>
        <w:ind w:right="4"/>
        <w:outlineLvl w:val="0"/>
        <w:rPr>
          <w:rFonts w:ascii="Century Gothic" w:hAnsi="Century Gothic"/>
          <w:snapToGrid w:val="0"/>
          <w:spacing w:val="-3"/>
          <w:sz w:val="24"/>
          <w:lang w:eastAsia="fr-FR"/>
        </w:rPr>
      </w:pPr>
    </w:p>
    <w:p w14:paraId="442604F1" w14:textId="759CE4B4" w:rsidR="005C6C8D" w:rsidRPr="003D78F7" w:rsidRDefault="005C6C8D" w:rsidP="005C6C8D">
      <w:pPr>
        <w:widowControl w:val="0"/>
        <w:tabs>
          <w:tab w:val="right" w:pos="9214"/>
        </w:tabs>
        <w:suppressAutoHyphens/>
        <w:ind w:right="4"/>
        <w:outlineLvl w:val="0"/>
        <w:rPr>
          <w:rFonts w:ascii="Century Gothic" w:hAnsi="Century Gothic"/>
          <w:snapToGrid w:val="0"/>
          <w:spacing w:val="-3"/>
          <w:sz w:val="24"/>
          <w:lang w:val="en-CA" w:eastAsia="fr-FR"/>
        </w:rPr>
      </w:pPr>
      <w:r w:rsidRPr="003D78F7">
        <w:rPr>
          <w:rFonts w:ascii="Century Gothic" w:hAnsi="Century Gothic"/>
          <w:snapToGrid w:val="0"/>
          <w:spacing w:val="-3"/>
          <w:sz w:val="24"/>
          <w:lang w:val="en-CA" w:eastAsia="fr-FR"/>
        </w:rPr>
        <w:t>Alcooliques anonymes</w:t>
      </w:r>
      <w:r w:rsidRPr="003D78F7">
        <w:rPr>
          <w:rFonts w:ascii="Century Gothic" w:hAnsi="Century Gothic"/>
          <w:snapToGrid w:val="0"/>
          <w:spacing w:val="-3"/>
          <w:sz w:val="24"/>
          <w:lang w:val="en-CA" w:eastAsia="fr-FR"/>
        </w:rPr>
        <w:tab/>
        <w:t>819-376-6279</w:t>
      </w:r>
    </w:p>
    <w:p w14:paraId="01985D9B" w14:textId="77777777" w:rsidR="005C6C8D" w:rsidRPr="003D78F7" w:rsidRDefault="005C6C8D" w:rsidP="005C6C8D">
      <w:pPr>
        <w:widowControl w:val="0"/>
        <w:tabs>
          <w:tab w:val="right" w:pos="9214"/>
        </w:tabs>
        <w:suppressAutoHyphens/>
        <w:ind w:right="4"/>
        <w:rPr>
          <w:rFonts w:ascii="Century Gothic" w:hAnsi="Century Gothic"/>
          <w:snapToGrid w:val="0"/>
          <w:spacing w:val="-3"/>
          <w:sz w:val="24"/>
          <w:lang w:val="en-CA" w:eastAsia="fr-FR"/>
        </w:rPr>
      </w:pPr>
    </w:p>
    <w:p w14:paraId="4D4BC4CC" w14:textId="3192016A" w:rsidR="005C6C8D" w:rsidRPr="003D78F7" w:rsidRDefault="005C6C8D" w:rsidP="005C6C8D">
      <w:pPr>
        <w:widowControl w:val="0"/>
        <w:tabs>
          <w:tab w:val="right" w:pos="9214"/>
        </w:tabs>
        <w:suppressAutoHyphens/>
        <w:ind w:right="4"/>
        <w:outlineLvl w:val="0"/>
        <w:rPr>
          <w:rFonts w:ascii="Century Gothic" w:hAnsi="Century Gothic"/>
          <w:snapToGrid w:val="0"/>
          <w:spacing w:val="-3"/>
          <w:sz w:val="24"/>
          <w:lang w:val="en-CA" w:eastAsia="fr-FR"/>
        </w:rPr>
      </w:pPr>
      <w:r w:rsidRPr="003D78F7">
        <w:rPr>
          <w:rFonts w:ascii="Century Gothic" w:hAnsi="Century Gothic"/>
          <w:snapToGrid w:val="0"/>
          <w:spacing w:val="-3"/>
          <w:sz w:val="24"/>
          <w:lang w:val="en-CA" w:eastAsia="fr-FR"/>
        </w:rPr>
        <w:t>Al-Anon - Al-Ateen</w:t>
      </w:r>
      <w:r w:rsidRPr="003D78F7">
        <w:rPr>
          <w:rFonts w:ascii="Century Gothic" w:hAnsi="Century Gothic"/>
          <w:snapToGrid w:val="0"/>
          <w:spacing w:val="-3"/>
          <w:sz w:val="24"/>
          <w:lang w:val="en-CA" w:eastAsia="fr-FR"/>
        </w:rPr>
        <w:tab/>
        <w:t>819-373-1206</w:t>
      </w:r>
    </w:p>
    <w:p w14:paraId="6EC99682" w14:textId="77777777" w:rsidR="005C6C8D" w:rsidRPr="003D78F7" w:rsidRDefault="005C6C8D" w:rsidP="005C6C8D">
      <w:pPr>
        <w:widowControl w:val="0"/>
        <w:tabs>
          <w:tab w:val="right" w:pos="9214"/>
        </w:tabs>
        <w:suppressAutoHyphens/>
        <w:ind w:right="4"/>
        <w:outlineLvl w:val="0"/>
        <w:rPr>
          <w:rFonts w:ascii="Century Gothic" w:hAnsi="Century Gothic"/>
          <w:snapToGrid w:val="0"/>
          <w:spacing w:val="-3"/>
          <w:sz w:val="24"/>
          <w:lang w:val="en-CA" w:eastAsia="fr-FR"/>
        </w:rPr>
      </w:pPr>
    </w:p>
    <w:p w14:paraId="469FDAB5" w14:textId="5CBEE9D6" w:rsidR="005C6C8D" w:rsidRDefault="005C6C8D" w:rsidP="005C6C8D">
      <w:pPr>
        <w:widowControl w:val="0"/>
        <w:tabs>
          <w:tab w:val="right" w:pos="9214"/>
        </w:tabs>
        <w:suppressAutoHyphens/>
        <w:jc w:val="both"/>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CALACS</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819-373-1232</w:t>
      </w:r>
    </w:p>
    <w:p w14:paraId="7D9637BA" w14:textId="62B5CBC6" w:rsidR="005C6C8D" w:rsidRPr="005C6C8D" w:rsidRDefault="005C6C8D" w:rsidP="005C6C8D">
      <w:pPr>
        <w:widowControl w:val="0"/>
        <w:tabs>
          <w:tab w:val="right" w:pos="9214"/>
        </w:tabs>
        <w:suppressAutoHyphens/>
        <w:ind w:right="4"/>
        <w:outlineLvl w:val="0"/>
        <w:rPr>
          <w:rFonts w:ascii="Century Gothic" w:hAnsi="Century Gothic"/>
          <w:snapToGrid w:val="0"/>
          <w:spacing w:val="-3"/>
          <w:lang w:eastAsia="fr-FR"/>
        </w:rPr>
      </w:pPr>
      <w:r>
        <w:rPr>
          <w:rFonts w:ascii="Century Gothic" w:hAnsi="Century Gothic"/>
          <w:snapToGrid w:val="0"/>
          <w:spacing w:val="-3"/>
          <w:lang w:eastAsia="fr-FR"/>
        </w:rPr>
        <w:t>(</w:t>
      </w:r>
      <w:r w:rsidRPr="005C6C8D">
        <w:rPr>
          <w:rFonts w:ascii="Century Gothic" w:hAnsi="Century Gothic"/>
          <w:snapToGrid w:val="0"/>
          <w:spacing w:val="-3"/>
          <w:lang w:eastAsia="fr-FR"/>
        </w:rPr>
        <w:t>Centre d'Aide et de Lutte pour les victimes d'agression à caractère sexuel</w:t>
      </w:r>
      <w:r>
        <w:rPr>
          <w:rFonts w:ascii="Century Gothic" w:hAnsi="Century Gothic"/>
          <w:snapToGrid w:val="0"/>
          <w:spacing w:val="-3"/>
          <w:lang w:eastAsia="fr-FR"/>
        </w:rPr>
        <w:t>)</w:t>
      </w:r>
      <w:r w:rsidRPr="005C6C8D">
        <w:rPr>
          <w:rFonts w:ascii="Century Gothic" w:hAnsi="Century Gothic"/>
          <w:snapToGrid w:val="0"/>
          <w:spacing w:val="-3"/>
          <w:lang w:eastAsia="fr-FR"/>
        </w:rPr>
        <w:tab/>
      </w:r>
      <w:r w:rsidRPr="005C6C8D">
        <w:rPr>
          <w:rFonts w:ascii="Century Gothic" w:hAnsi="Century Gothic"/>
          <w:snapToGrid w:val="0"/>
          <w:spacing w:val="-3"/>
          <w:lang w:eastAsia="fr-FR"/>
        </w:rPr>
        <w:tab/>
        <w:t xml:space="preserve">   </w:t>
      </w:r>
    </w:p>
    <w:p w14:paraId="06E4E2F2" w14:textId="6C6864B1" w:rsidR="005C6C8D" w:rsidRDefault="005C6C8D" w:rsidP="005C6C8D">
      <w:pPr>
        <w:widowControl w:val="0"/>
        <w:tabs>
          <w:tab w:val="right" w:pos="9214"/>
        </w:tabs>
        <w:suppressAutoHyphens/>
        <w:ind w:right="4"/>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Centre d</w:t>
      </w:r>
      <w:r>
        <w:rPr>
          <w:rFonts w:ascii="Century Gothic" w:hAnsi="Century Gothic"/>
          <w:snapToGrid w:val="0"/>
          <w:spacing w:val="-3"/>
          <w:sz w:val="24"/>
          <w:lang w:eastAsia="fr-FR"/>
        </w:rPr>
        <w:t>’action bénévole de la MRC de Bécancour</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819-288-55</w:t>
      </w:r>
      <w:r>
        <w:rPr>
          <w:rFonts w:ascii="Century Gothic" w:hAnsi="Century Gothic"/>
          <w:snapToGrid w:val="0"/>
          <w:spacing w:val="-3"/>
          <w:sz w:val="24"/>
          <w:lang w:eastAsia="fr-FR"/>
        </w:rPr>
        <w:t>33</w:t>
      </w:r>
    </w:p>
    <w:p w14:paraId="15E30182" w14:textId="77777777" w:rsidR="005C6C8D" w:rsidRPr="00E33899" w:rsidRDefault="005C6C8D" w:rsidP="005C6C8D">
      <w:pPr>
        <w:widowControl w:val="0"/>
        <w:tabs>
          <w:tab w:val="right" w:pos="9214"/>
        </w:tabs>
        <w:suppressAutoHyphens/>
        <w:ind w:right="4"/>
        <w:outlineLvl w:val="0"/>
        <w:rPr>
          <w:rFonts w:ascii="Century Gothic" w:hAnsi="Century Gothic"/>
          <w:snapToGrid w:val="0"/>
          <w:spacing w:val="-3"/>
          <w:sz w:val="24"/>
          <w:lang w:eastAsia="fr-FR"/>
        </w:rPr>
      </w:pPr>
    </w:p>
    <w:p w14:paraId="40BD966B" w14:textId="2E1BAD84" w:rsidR="005C6C8D" w:rsidRDefault="005C6C8D" w:rsidP="005C6C8D">
      <w:pPr>
        <w:widowControl w:val="0"/>
        <w:tabs>
          <w:tab w:val="right" w:pos="9214"/>
        </w:tabs>
        <w:suppressAutoHyphens/>
        <w:jc w:val="both"/>
        <w:rPr>
          <w:rFonts w:ascii="Century Gothic" w:hAnsi="Century Gothic"/>
          <w:snapToGrid w:val="0"/>
          <w:spacing w:val="-3"/>
          <w:sz w:val="24"/>
          <w:lang w:eastAsia="fr-FR"/>
        </w:rPr>
      </w:pPr>
      <w:r w:rsidRPr="00E33899">
        <w:rPr>
          <w:rFonts w:ascii="Century Gothic" w:hAnsi="Century Gothic"/>
          <w:snapToGrid w:val="0"/>
          <w:spacing w:val="-3"/>
          <w:sz w:val="24"/>
          <w:lang w:eastAsia="fr-FR"/>
        </w:rPr>
        <w:t>Centre antipoison du Québec</w:t>
      </w:r>
      <w:r>
        <w:rPr>
          <w:rFonts w:ascii="Century Gothic" w:hAnsi="Century Gothic"/>
          <w:snapToGrid w:val="0"/>
          <w:spacing w:val="-3"/>
          <w:sz w:val="24"/>
          <w:lang w:eastAsia="fr-FR"/>
        </w:rPr>
        <w:tab/>
        <w:t>1</w:t>
      </w:r>
      <w:r w:rsidRPr="00E33899">
        <w:rPr>
          <w:rFonts w:ascii="Century Gothic" w:hAnsi="Century Gothic"/>
          <w:snapToGrid w:val="0"/>
          <w:spacing w:val="-3"/>
          <w:sz w:val="24"/>
          <w:lang w:eastAsia="fr-FR"/>
        </w:rPr>
        <w:t>-800-</w:t>
      </w:r>
      <w:r>
        <w:rPr>
          <w:rFonts w:ascii="Century Gothic" w:hAnsi="Century Gothic"/>
          <w:snapToGrid w:val="0"/>
          <w:spacing w:val="-3"/>
          <w:sz w:val="24"/>
          <w:lang w:eastAsia="fr-FR"/>
        </w:rPr>
        <w:t>463-5060</w:t>
      </w:r>
    </w:p>
    <w:p w14:paraId="44405792" w14:textId="77777777" w:rsidR="005C6C8D" w:rsidRDefault="005C6C8D" w:rsidP="005C6C8D">
      <w:pPr>
        <w:widowControl w:val="0"/>
        <w:tabs>
          <w:tab w:val="right" w:pos="9214"/>
        </w:tabs>
        <w:suppressAutoHyphens/>
        <w:jc w:val="both"/>
        <w:rPr>
          <w:rFonts w:ascii="Century Gothic" w:hAnsi="Century Gothic"/>
          <w:snapToGrid w:val="0"/>
          <w:spacing w:val="-3"/>
          <w:sz w:val="24"/>
          <w:lang w:eastAsia="fr-FR"/>
        </w:rPr>
      </w:pPr>
    </w:p>
    <w:p w14:paraId="736C4790" w14:textId="28DBCB0C" w:rsidR="005C6C8D" w:rsidRPr="00E33899" w:rsidRDefault="005C6C8D" w:rsidP="005C6C8D">
      <w:pPr>
        <w:widowControl w:val="0"/>
        <w:tabs>
          <w:tab w:val="right" w:pos="9214"/>
        </w:tabs>
        <w:suppressAutoHyphens/>
        <w:jc w:val="both"/>
        <w:rPr>
          <w:rFonts w:ascii="Century Gothic" w:hAnsi="Century Gothic"/>
          <w:snapToGrid w:val="0"/>
          <w:spacing w:val="-3"/>
          <w:sz w:val="24"/>
          <w:lang w:eastAsia="fr-FR"/>
        </w:rPr>
      </w:pPr>
      <w:r w:rsidRPr="00E33899">
        <w:rPr>
          <w:rFonts w:ascii="Century Gothic" w:hAnsi="Century Gothic"/>
          <w:snapToGrid w:val="0"/>
          <w:spacing w:val="-3"/>
          <w:sz w:val="24"/>
          <w:lang w:eastAsia="fr-FR"/>
        </w:rPr>
        <w:t>Centre de Femme Parmi-elle</w:t>
      </w:r>
      <w:r>
        <w:rPr>
          <w:rFonts w:ascii="Century Gothic" w:hAnsi="Century Gothic"/>
          <w:snapToGrid w:val="0"/>
          <w:spacing w:val="-3"/>
          <w:sz w:val="24"/>
          <w:lang w:eastAsia="fr-FR"/>
        </w:rPr>
        <w:t>s</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819-263-2586</w:t>
      </w:r>
    </w:p>
    <w:p w14:paraId="1C02631D" w14:textId="77777777" w:rsidR="005C6C8D" w:rsidRPr="00E33899" w:rsidRDefault="005C6C8D" w:rsidP="005C6C8D">
      <w:pPr>
        <w:widowControl w:val="0"/>
        <w:tabs>
          <w:tab w:val="right" w:pos="9214"/>
        </w:tabs>
        <w:suppressAutoHyphens/>
        <w:jc w:val="both"/>
        <w:rPr>
          <w:rFonts w:ascii="Century Gothic" w:hAnsi="Century Gothic"/>
          <w:snapToGrid w:val="0"/>
          <w:spacing w:val="-3"/>
          <w:sz w:val="24"/>
          <w:lang w:eastAsia="fr-FR"/>
        </w:rPr>
      </w:pPr>
    </w:p>
    <w:p w14:paraId="22A1167F" w14:textId="04F7CD44" w:rsidR="005C6C8D" w:rsidRPr="00E33899" w:rsidRDefault="005C6C8D" w:rsidP="005C6C8D">
      <w:pPr>
        <w:widowControl w:val="0"/>
        <w:tabs>
          <w:tab w:val="right" w:pos="9214"/>
        </w:tabs>
        <w:suppressAutoHyphens/>
        <w:ind w:right="4"/>
        <w:rPr>
          <w:rFonts w:ascii="Century Gothic" w:hAnsi="Century Gothic"/>
          <w:snapToGrid w:val="0"/>
          <w:spacing w:val="-3"/>
          <w:sz w:val="24"/>
          <w:lang w:eastAsia="fr-FR"/>
        </w:rPr>
      </w:pPr>
      <w:r>
        <w:rPr>
          <w:rFonts w:ascii="Century Gothic" w:hAnsi="Century Gothic"/>
          <w:snapToGrid w:val="0"/>
          <w:spacing w:val="-3"/>
          <w:sz w:val="24"/>
          <w:lang w:eastAsia="fr-FR"/>
        </w:rPr>
        <w:t>Centre de p</w:t>
      </w:r>
      <w:r w:rsidRPr="00E33899">
        <w:rPr>
          <w:rFonts w:ascii="Century Gothic" w:hAnsi="Century Gothic"/>
          <w:snapToGrid w:val="0"/>
          <w:spacing w:val="-3"/>
          <w:sz w:val="24"/>
          <w:lang w:eastAsia="fr-FR"/>
        </w:rPr>
        <w:t xml:space="preserve">rotection </w:t>
      </w:r>
      <w:r>
        <w:rPr>
          <w:rFonts w:ascii="Century Gothic" w:hAnsi="Century Gothic"/>
          <w:snapToGrid w:val="0"/>
          <w:spacing w:val="-3"/>
          <w:sz w:val="24"/>
          <w:lang w:eastAsia="fr-FR"/>
        </w:rPr>
        <w:t>et de réadaptation pour les jeunes</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819-375-6886</w:t>
      </w:r>
    </w:p>
    <w:p w14:paraId="18E8BA24" w14:textId="77777777" w:rsidR="005C6C8D" w:rsidRDefault="005C6C8D" w:rsidP="005C6C8D">
      <w:pPr>
        <w:widowControl w:val="0"/>
        <w:tabs>
          <w:tab w:val="right" w:pos="9214"/>
        </w:tabs>
        <w:suppressAutoHyphens/>
        <w:ind w:right="4"/>
        <w:outlineLvl w:val="0"/>
        <w:rPr>
          <w:rFonts w:ascii="Century Gothic" w:hAnsi="Century Gothic"/>
          <w:snapToGrid w:val="0"/>
          <w:spacing w:val="-3"/>
          <w:sz w:val="24"/>
          <w:lang w:eastAsia="fr-FR"/>
        </w:rPr>
      </w:pPr>
    </w:p>
    <w:p w14:paraId="3339ACCE" w14:textId="6FA72C12" w:rsidR="005C6C8D" w:rsidRDefault="005C6C8D" w:rsidP="005C6C8D">
      <w:pPr>
        <w:widowControl w:val="0"/>
        <w:tabs>
          <w:tab w:val="right" w:pos="9214"/>
        </w:tabs>
        <w:suppressAutoHyphens/>
        <w:ind w:right="4"/>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Centre de santé des femmes</w:t>
      </w:r>
      <w:r>
        <w:rPr>
          <w:rFonts w:ascii="Century Gothic" w:hAnsi="Century Gothic"/>
          <w:snapToGrid w:val="0"/>
          <w:spacing w:val="-3"/>
          <w:sz w:val="24"/>
          <w:lang w:eastAsia="fr-FR"/>
        </w:rPr>
        <w:t xml:space="preserve"> de la Mauricie</w:t>
      </w:r>
      <w:r>
        <w:rPr>
          <w:rFonts w:ascii="Century Gothic" w:hAnsi="Century Gothic"/>
          <w:snapToGrid w:val="0"/>
          <w:spacing w:val="-3"/>
          <w:sz w:val="24"/>
          <w:lang w:eastAsia="fr-FR"/>
        </w:rPr>
        <w:tab/>
        <w:t>8</w:t>
      </w:r>
      <w:r w:rsidRPr="00E33899">
        <w:rPr>
          <w:rFonts w:ascii="Century Gothic" w:hAnsi="Century Gothic"/>
          <w:snapToGrid w:val="0"/>
          <w:spacing w:val="-3"/>
          <w:sz w:val="24"/>
          <w:lang w:eastAsia="fr-FR"/>
        </w:rPr>
        <w:t>19-378-1661</w:t>
      </w:r>
    </w:p>
    <w:p w14:paraId="2BECF8E1" w14:textId="77777777" w:rsidR="005C6C8D" w:rsidRDefault="005C6C8D" w:rsidP="005C6C8D">
      <w:pPr>
        <w:widowControl w:val="0"/>
        <w:tabs>
          <w:tab w:val="right" w:pos="9214"/>
        </w:tabs>
        <w:suppressAutoHyphens/>
        <w:ind w:right="4"/>
        <w:outlineLvl w:val="0"/>
        <w:rPr>
          <w:rFonts w:ascii="Century Gothic" w:hAnsi="Century Gothic"/>
          <w:snapToGrid w:val="0"/>
          <w:spacing w:val="-3"/>
          <w:sz w:val="24"/>
          <w:lang w:eastAsia="fr-FR"/>
        </w:rPr>
      </w:pPr>
    </w:p>
    <w:p w14:paraId="5E5375B7" w14:textId="77777777" w:rsidR="00662606" w:rsidRDefault="00662606" w:rsidP="00662606">
      <w:pPr>
        <w:widowControl w:val="0"/>
        <w:tabs>
          <w:tab w:val="right" w:pos="9214"/>
        </w:tabs>
        <w:suppressAutoHyphens/>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 xml:space="preserve">Centre des </w:t>
      </w:r>
      <w:r>
        <w:rPr>
          <w:rFonts w:ascii="Century Gothic" w:hAnsi="Century Gothic"/>
          <w:snapToGrid w:val="0"/>
          <w:spacing w:val="-3"/>
          <w:sz w:val="24"/>
          <w:lang w:eastAsia="fr-FR"/>
        </w:rPr>
        <w:t>s</w:t>
      </w:r>
      <w:r w:rsidRPr="00E33899">
        <w:rPr>
          <w:rFonts w:ascii="Century Gothic" w:hAnsi="Century Gothic"/>
          <w:snapToGrid w:val="0"/>
          <w:spacing w:val="-3"/>
          <w:sz w:val="24"/>
          <w:lang w:eastAsia="fr-FR"/>
        </w:rPr>
        <w:t xml:space="preserve">ervices </w:t>
      </w:r>
      <w:r>
        <w:rPr>
          <w:rFonts w:ascii="Century Gothic" w:hAnsi="Century Gothic"/>
          <w:snapToGrid w:val="0"/>
          <w:spacing w:val="-3"/>
          <w:sz w:val="24"/>
          <w:lang w:eastAsia="fr-FR"/>
        </w:rPr>
        <w:t>s</w:t>
      </w:r>
      <w:r w:rsidRPr="00E33899">
        <w:rPr>
          <w:rFonts w:ascii="Century Gothic" w:hAnsi="Century Gothic"/>
          <w:snapToGrid w:val="0"/>
          <w:spacing w:val="-3"/>
          <w:sz w:val="24"/>
          <w:lang w:eastAsia="fr-FR"/>
        </w:rPr>
        <w:t>ociau</w:t>
      </w:r>
      <w:r>
        <w:rPr>
          <w:rFonts w:ascii="Century Gothic" w:hAnsi="Century Gothic"/>
          <w:snapToGrid w:val="0"/>
          <w:spacing w:val="-3"/>
          <w:sz w:val="24"/>
          <w:lang w:eastAsia="fr-FR"/>
        </w:rPr>
        <w:t>x à Nicolet</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819-293-2031</w:t>
      </w:r>
    </w:p>
    <w:p w14:paraId="42D7C61F" w14:textId="77777777" w:rsidR="00662606" w:rsidRDefault="00662606" w:rsidP="00662606">
      <w:pPr>
        <w:widowControl w:val="0"/>
        <w:tabs>
          <w:tab w:val="right" w:pos="9214"/>
        </w:tabs>
        <w:suppressAutoHyphens/>
        <w:outlineLvl w:val="0"/>
        <w:rPr>
          <w:rFonts w:ascii="Century Gothic" w:hAnsi="Century Gothic"/>
          <w:snapToGrid w:val="0"/>
          <w:spacing w:val="-3"/>
          <w:sz w:val="24"/>
          <w:lang w:eastAsia="fr-FR"/>
        </w:rPr>
      </w:pPr>
    </w:p>
    <w:p w14:paraId="6AD86887" w14:textId="77777777" w:rsidR="00662606" w:rsidRPr="00E33899" w:rsidRDefault="00662606" w:rsidP="00662606">
      <w:pPr>
        <w:widowControl w:val="0"/>
        <w:tabs>
          <w:tab w:val="right" w:pos="9214"/>
        </w:tabs>
        <w:suppressAutoHyphens/>
        <w:outlineLvl w:val="0"/>
        <w:rPr>
          <w:rFonts w:ascii="Century Gothic" w:hAnsi="Century Gothic"/>
          <w:snapToGrid w:val="0"/>
          <w:spacing w:val="-3"/>
          <w:sz w:val="24"/>
          <w:lang w:eastAsia="fr-FR"/>
        </w:rPr>
      </w:pPr>
      <w:r>
        <w:rPr>
          <w:rFonts w:ascii="Century Gothic" w:hAnsi="Century Gothic"/>
          <w:snapToGrid w:val="0"/>
          <w:spacing w:val="-3"/>
          <w:sz w:val="24"/>
          <w:lang w:eastAsia="fr-FR"/>
        </w:rPr>
        <w:t>Centre jeunesse Mauricie-Bois-Francs</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819-376-9772</w:t>
      </w:r>
    </w:p>
    <w:p w14:paraId="0B2EF802"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p>
    <w:p w14:paraId="23ED2D09" w14:textId="77777777" w:rsidR="00662606" w:rsidRPr="00E33899"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r>
        <w:rPr>
          <w:rFonts w:ascii="Century Gothic" w:hAnsi="Century Gothic"/>
          <w:snapToGrid w:val="0"/>
          <w:spacing w:val="-3"/>
          <w:sz w:val="24"/>
          <w:lang w:eastAsia="fr-FR"/>
        </w:rPr>
        <w:t>Centre</w:t>
      </w:r>
      <w:r w:rsidRPr="00E33899">
        <w:rPr>
          <w:rFonts w:ascii="Century Gothic" w:hAnsi="Century Gothic"/>
          <w:snapToGrid w:val="0"/>
          <w:spacing w:val="-3"/>
          <w:sz w:val="24"/>
          <w:lang w:eastAsia="fr-FR"/>
        </w:rPr>
        <w:t xml:space="preserve"> prévention suicide</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819-379-9238</w:t>
      </w:r>
    </w:p>
    <w:p w14:paraId="5CE5709C"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p>
    <w:p w14:paraId="691DEF4E" w14:textId="77777777" w:rsidR="00662606" w:rsidRPr="00E33899" w:rsidRDefault="00662606" w:rsidP="00662606">
      <w:pPr>
        <w:widowControl w:val="0"/>
        <w:tabs>
          <w:tab w:val="right" w:pos="9214"/>
        </w:tabs>
        <w:suppressAutoHyphens/>
        <w:jc w:val="both"/>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Co</w:t>
      </w:r>
      <w:r>
        <w:rPr>
          <w:rFonts w:ascii="Century Gothic" w:hAnsi="Century Gothic"/>
          <w:snapToGrid w:val="0"/>
          <w:spacing w:val="-3"/>
          <w:sz w:val="24"/>
          <w:lang w:eastAsia="fr-FR"/>
        </w:rPr>
        <w:t>rporation de défense des droits sociaux</w:t>
      </w:r>
      <w:r>
        <w:rPr>
          <w:rFonts w:ascii="Century Gothic" w:hAnsi="Century Gothic"/>
          <w:snapToGrid w:val="0"/>
          <w:spacing w:val="-3"/>
          <w:sz w:val="24"/>
          <w:lang w:eastAsia="fr-FR"/>
        </w:rPr>
        <w:tab/>
        <w:t>1</w:t>
      </w:r>
      <w:r w:rsidRPr="00E33899">
        <w:rPr>
          <w:rFonts w:ascii="Century Gothic" w:hAnsi="Century Gothic"/>
          <w:snapToGrid w:val="0"/>
          <w:spacing w:val="-3"/>
          <w:sz w:val="24"/>
          <w:lang w:eastAsia="fr-FR"/>
        </w:rPr>
        <w:t>-</w:t>
      </w:r>
      <w:r>
        <w:rPr>
          <w:rFonts w:ascii="Century Gothic" w:hAnsi="Century Gothic"/>
          <w:snapToGrid w:val="0"/>
          <w:spacing w:val="-3"/>
          <w:sz w:val="24"/>
          <w:lang w:eastAsia="fr-FR"/>
        </w:rPr>
        <w:t>418</w:t>
      </w:r>
      <w:r w:rsidRPr="00E33899">
        <w:rPr>
          <w:rFonts w:ascii="Century Gothic" w:hAnsi="Century Gothic"/>
          <w:snapToGrid w:val="0"/>
          <w:spacing w:val="-3"/>
          <w:sz w:val="24"/>
          <w:lang w:eastAsia="fr-FR"/>
        </w:rPr>
        <w:t>-</w:t>
      </w:r>
      <w:r>
        <w:rPr>
          <w:rFonts w:ascii="Century Gothic" w:hAnsi="Century Gothic"/>
          <w:snapToGrid w:val="0"/>
          <w:spacing w:val="-3"/>
          <w:sz w:val="24"/>
          <w:lang w:eastAsia="fr-FR"/>
        </w:rPr>
        <w:t>728</w:t>
      </w:r>
      <w:r w:rsidRPr="00E33899">
        <w:rPr>
          <w:rFonts w:ascii="Century Gothic" w:hAnsi="Century Gothic"/>
          <w:snapToGrid w:val="0"/>
          <w:spacing w:val="-3"/>
          <w:sz w:val="24"/>
          <w:lang w:eastAsia="fr-FR"/>
        </w:rPr>
        <w:t>-</w:t>
      </w:r>
      <w:r>
        <w:rPr>
          <w:rFonts w:ascii="Century Gothic" w:hAnsi="Century Gothic"/>
          <w:snapToGrid w:val="0"/>
          <w:spacing w:val="-3"/>
          <w:sz w:val="24"/>
          <w:lang w:eastAsia="fr-FR"/>
        </w:rPr>
        <w:t>4054</w:t>
      </w:r>
    </w:p>
    <w:p w14:paraId="3C726CFC"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p>
    <w:p w14:paraId="0CCBDDBC" w14:textId="77777777" w:rsidR="00662606" w:rsidRDefault="00662606" w:rsidP="00662606">
      <w:pPr>
        <w:widowControl w:val="0"/>
        <w:tabs>
          <w:tab w:val="right" w:pos="9214"/>
        </w:tabs>
        <w:suppressAutoHyphens/>
        <w:jc w:val="both"/>
        <w:outlineLvl w:val="0"/>
        <w:rPr>
          <w:rFonts w:ascii="Century Gothic" w:hAnsi="Century Gothic"/>
          <w:snapToGrid w:val="0"/>
          <w:spacing w:val="-3"/>
          <w:sz w:val="24"/>
          <w:lang w:eastAsia="fr-FR"/>
        </w:rPr>
      </w:pPr>
      <w:r>
        <w:rPr>
          <w:rFonts w:ascii="Century Gothic" w:hAnsi="Century Gothic"/>
          <w:snapToGrid w:val="0"/>
          <w:spacing w:val="-3"/>
          <w:sz w:val="24"/>
          <w:lang w:eastAsia="fr-FR"/>
        </w:rPr>
        <w:t>Équijustice Nicolet-Yamaska-Bécancour</w:t>
      </w:r>
      <w:r>
        <w:rPr>
          <w:rFonts w:ascii="Century Gothic" w:hAnsi="Century Gothic"/>
          <w:snapToGrid w:val="0"/>
          <w:spacing w:val="-3"/>
          <w:sz w:val="24"/>
          <w:lang w:eastAsia="fr-FR"/>
        </w:rPr>
        <w:tab/>
        <w:t>819-293-8671</w:t>
      </w:r>
    </w:p>
    <w:p w14:paraId="04063524" w14:textId="77777777" w:rsidR="00662606" w:rsidRDefault="00662606" w:rsidP="00662606">
      <w:pPr>
        <w:widowControl w:val="0"/>
        <w:tabs>
          <w:tab w:val="right" w:pos="9214"/>
        </w:tabs>
        <w:suppressAutoHyphens/>
        <w:jc w:val="both"/>
        <w:outlineLvl w:val="0"/>
        <w:rPr>
          <w:rFonts w:ascii="Century Gothic" w:hAnsi="Century Gothic"/>
          <w:snapToGrid w:val="0"/>
          <w:spacing w:val="-3"/>
          <w:sz w:val="24"/>
          <w:lang w:eastAsia="fr-FR"/>
        </w:rPr>
      </w:pPr>
    </w:p>
    <w:p w14:paraId="7D315042" w14:textId="77777777" w:rsidR="00662606" w:rsidRPr="00E33899" w:rsidRDefault="00662606" w:rsidP="00662606">
      <w:pPr>
        <w:widowControl w:val="0"/>
        <w:tabs>
          <w:tab w:val="right" w:pos="9214"/>
        </w:tabs>
        <w:suppressAutoHyphens/>
        <w:jc w:val="both"/>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Hydro-Québec (urgences et pannes)</w:t>
      </w:r>
      <w:r>
        <w:rPr>
          <w:rFonts w:ascii="Century Gothic" w:hAnsi="Century Gothic"/>
          <w:snapToGrid w:val="0"/>
          <w:spacing w:val="-3"/>
          <w:sz w:val="24"/>
          <w:lang w:eastAsia="fr-FR"/>
        </w:rPr>
        <w:tab/>
        <w:t>1</w:t>
      </w:r>
      <w:r w:rsidRPr="00E33899">
        <w:rPr>
          <w:rFonts w:ascii="Century Gothic" w:hAnsi="Century Gothic"/>
          <w:snapToGrid w:val="0"/>
          <w:spacing w:val="-3"/>
          <w:sz w:val="24"/>
          <w:lang w:eastAsia="fr-FR"/>
        </w:rPr>
        <w:t>-800-</w:t>
      </w:r>
      <w:r>
        <w:rPr>
          <w:rFonts w:ascii="Century Gothic" w:hAnsi="Century Gothic"/>
          <w:snapToGrid w:val="0"/>
          <w:spacing w:val="-3"/>
          <w:sz w:val="24"/>
          <w:lang w:eastAsia="fr-FR"/>
        </w:rPr>
        <w:t>790-2424</w:t>
      </w:r>
    </w:p>
    <w:p w14:paraId="67E0FE4B"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p>
    <w:p w14:paraId="3D886913"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 xml:space="preserve">Les Artisans de la </w:t>
      </w:r>
      <w:r>
        <w:rPr>
          <w:rFonts w:ascii="Century Gothic" w:hAnsi="Century Gothic"/>
          <w:snapToGrid w:val="0"/>
          <w:spacing w:val="-3"/>
          <w:sz w:val="24"/>
          <w:lang w:eastAsia="fr-FR"/>
        </w:rPr>
        <w:t>p</w:t>
      </w:r>
      <w:r w:rsidRPr="00E33899">
        <w:rPr>
          <w:rFonts w:ascii="Century Gothic" w:hAnsi="Century Gothic"/>
          <w:snapToGrid w:val="0"/>
          <w:spacing w:val="-3"/>
          <w:sz w:val="24"/>
          <w:lang w:eastAsia="fr-FR"/>
        </w:rPr>
        <w:t>aix</w:t>
      </w:r>
      <w:r>
        <w:rPr>
          <w:rFonts w:ascii="Century Gothic" w:hAnsi="Century Gothic"/>
          <w:snapToGrid w:val="0"/>
          <w:spacing w:val="-3"/>
          <w:sz w:val="24"/>
          <w:lang w:eastAsia="fr-FR"/>
        </w:rPr>
        <w:t xml:space="preserve"> en Mauricie</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819-371-3366</w:t>
      </w:r>
    </w:p>
    <w:p w14:paraId="3533D1F9"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p>
    <w:p w14:paraId="200B0FA8" w14:textId="77777777" w:rsidR="00662606" w:rsidRPr="00E33899" w:rsidRDefault="00662606" w:rsidP="00662606">
      <w:pPr>
        <w:widowControl w:val="0"/>
        <w:tabs>
          <w:tab w:val="right" w:pos="9214"/>
        </w:tabs>
        <w:suppressAutoHyphens/>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Maison de Connivence (femme-enfant)</w:t>
      </w:r>
      <w:r>
        <w:rPr>
          <w:rFonts w:ascii="Century Gothic" w:hAnsi="Century Gothic"/>
          <w:snapToGrid w:val="0"/>
          <w:spacing w:val="-3"/>
          <w:sz w:val="24"/>
          <w:lang w:eastAsia="fr-FR"/>
        </w:rPr>
        <w:tab/>
        <w:t>8</w:t>
      </w:r>
      <w:r w:rsidRPr="00E33899">
        <w:rPr>
          <w:rFonts w:ascii="Century Gothic" w:hAnsi="Century Gothic"/>
          <w:snapToGrid w:val="0"/>
          <w:spacing w:val="-3"/>
          <w:sz w:val="24"/>
          <w:lang w:eastAsia="fr-FR"/>
        </w:rPr>
        <w:t>19-379-1011</w:t>
      </w:r>
    </w:p>
    <w:p w14:paraId="63645D78"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p>
    <w:p w14:paraId="1C62C2B3" w14:textId="77777777" w:rsidR="00662606" w:rsidRPr="00E33899" w:rsidRDefault="00662606" w:rsidP="00662606">
      <w:pPr>
        <w:widowControl w:val="0"/>
        <w:tabs>
          <w:tab w:val="right" w:pos="9214"/>
        </w:tabs>
        <w:suppressAutoHyphens/>
        <w:ind w:right="4"/>
        <w:jc w:val="both"/>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 xml:space="preserve">S.O.S. </w:t>
      </w:r>
      <w:r>
        <w:rPr>
          <w:rFonts w:ascii="Century Gothic" w:hAnsi="Century Gothic"/>
          <w:snapToGrid w:val="0"/>
          <w:spacing w:val="-3"/>
          <w:sz w:val="24"/>
          <w:lang w:eastAsia="fr-FR"/>
        </w:rPr>
        <w:t>v</w:t>
      </w:r>
      <w:r w:rsidRPr="00E33899">
        <w:rPr>
          <w:rFonts w:ascii="Century Gothic" w:hAnsi="Century Gothic"/>
          <w:snapToGrid w:val="0"/>
          <w:spacing w:val="-3"/>
          <w:sz w:val="24"/>
          <w:lang w:eastAsia="fr-FR"/>
        </w:rPr>
        <w:t>iolence conjugale</w:t>
      </w:r>
      <w:r>
        <w:rPr>
          <w:rFonts w:ascii="Century Gothic" w:hAnsi="Century Gothic"/>
          <w:snapToGrid w:val="0"/>
          <w:spacing w:val="-3"/>
          <w:sz w:val="24"/>
          <w:lang w:eastAsia="fr-FR"/>
        </w:rPr>
        <w:t xml:space="preserve"> (24h/24 et 7 jrs/7)</w:t>
      </w:r>
      <w:r>
        <w:rPr>
          <w:rFonts w:ascii="Century Gothic" w:hAnsi="Century Gothic"/>
          <w:snapToGrid w:val="0"/>
          <w:spacing w:val="-3"/>
          <w:sz w:val="24"/>
          <w:lang w:eastAsia="fr-FR"/>
        </w:rPr>
        <w:tab/>
        <w:t>8</w:t>
      </w:r>
      <w:r w:rsidRPr="00E33899">
        <w:rPr>
          <w:rFonts w:ascii="Century Gothic" w:hAnsi="Century Gothic"/>
          <w:snapToGrid w:val="0"/>
          <w:spacing w:val="-3"/>
          <w:sz w:val="24"/>
          <w:lang w:eastAsia="fr-FR"/>
        </w:rPr>
        <w:t>19-363-9010</w:t>
      </w:r>
    </w:p>
    <w:p w14:paraId="13D41B68"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p>
    <w:p w14:paraId="4B2C181B" w14:textId="77777777" w:rsidR="00662606" w:rsidRPr="00E33899"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Tel-</w:t>
      </w:r>
      <w:r>
        <w:rPr>
          <w:rFonts w:ascii="Century Gothic" w:hAnsi="Century Gothic"/>
          <w:snapToGrid w:val="0"/>
          <w:spacing w:val="-3"/>
          <w:sz w:val="24"/>
          <w:lang w:eastAsia="fr-FR"/>
        </w:rPr>
        <w:t>É</w:t>
      </w:r>
      <w:r w:rsidRPr="00E33899">
        <w:rPr>
          <w:rFonts w:ascii="Century Gothic" w:hAnsi="Century Gothic"/>
          <w:snapToGrid w:val="0"/>
          <w:spacing w:val="-3"/>
          <w:sz w:val="24"/>
          <w:lang w:eastAsia="fr-FR"/>
        </w:rPr>
        <w:t>coute</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819-376-4242</w:t>
      </w:r>
    </w:p>
    <w:p w14:paraId="75A5ADE7" w14:textId="77777777" w:rsidR="00662606" w:rsidRPr="00E33899" w:rsidRDefault="00662606" w:rsidP="00662606">
      <w:pPr>
        <w:widowControl w:val="0"/>
        <w:tabs>
          <w:tab w:val="right" w:pos="9214"/>
        </w:tabs>
        <w:suppressAutoHyphens/>
        <w:ind w:right="4"/>
        <w:rPr>
          <w:rFonts w:ascii="Century Gothic" w:hAnsi="Century Gothic"/>
          <w:snapToGrid w:val="0"/>
          <w:spacing w:val="-3"/>
          <w:sz w:val="24"/>
          <w:lang w:eastAsia="fr-FR"/>
        </w:rPr>
      </w:pPr>
    </w:p>
    <w:p w14:paraId="700D7EE9"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r>
        <w:rPr>
          <w:rFonts w:ascii="Century Gothic" w:hAnsi="Century Gothic"/>
          <w:snapToGrid w:val="0"/>
          <w:spacing w:val="-3"/>
          <w:sz w:val="24"/>
          <w:lang w:eastAsia="fr-FR"/>
        </w:rPr>
        <w:t>Tel-jeunes</w:t>
      </w:r>
      <w:r>
        <w:rPr>
          <w:rFonts w:ascii="Century Gothic" w:hAnsi="Century Gothic"/>
          <w:snapToGrid w:val="0"/>
          <w:spacing w:val="-3"/>
          <w:sz w:val="24"/>
          <w:lang w:eastAsia="fr-FR"/>
        </w:rPr>
        <w:tab/>
        <w:t>1-800-361-5085</w:t>
      </w:r>
    </w:p>
    <w:p w14:paraId="50CAA48F"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p>
    <w:p w14:paraId="0917DBCB" w14:textId="77777777" w:rsidR="00662606" w:rsidRPr="00E33899" w:rsidRDefault="00662606" w:rsidP="00662606">
      <w:pPr>
        <w:widowControl w:val="0"/>
        <w:tabs>
          <w:tab w:val="right" w:pos="9214"/>
        </w:tabs>
        <w:suppressAutoHyphens/>
        <w:jc w:val="both"/>
        <w:outlineLvl w:val="0"/>
        <w:rPr>
          <w:rFonts w:ascii="Century Gothic" w:hAnsi="Century Gothic"/>
          <w:snapToGrid w:val="0"/>
          <w:spacing w:val="-3"/>
          <w:sz w:val="24"/>
          <w:lang w:eastAsia="fr-FR"/>
        </w:rPr>
      </w:pPr>
      <w:r>
        <w:rPr>
          <w:rFonts w:ascii="Century Gothic" w:hAnsi="Century Gothic"/>
          <w:snapToGrid w:val="0"/>
          <w:spacing w:val="-3"/>
          <w:sz w:val="24"/>
          <w:lang w:eastAsia="fr-FR"/>
        </w:rPr>
        <w:t>Tel-jeunes p</w:t>
      </w:r>
      <w:r w:rsidRPr="00E33899">
        <w:rPr>
          <w:rFonts w:ascii="Century Gothic" w:hAnsi="Century Gothic"/>
          <w:snapToGrid w:val="0"/>
          <w:spacing w:val="-3"/>
          <w:sz w:val="24"/>
          <w:lang w:eastAsia="fr-FR"/>
        </w:rPr>
        <w:t>arents</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1-800-361-5085</w:t>
      </w:r>
    </w:p>
    <w:p w14:paraId="7357A60D"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p>
    <w:p w14:paraId="048A407B" w14:textId="663DA91A" w:rsidR="00662606" w:rsidRPr="00E33899"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r>
        <w:rPr>
          <w:rFonts w:ascii="Century Gothic" w:hAnsi="Century Gothic"/>
          <w:snapToGrid w:val="0"/>
          <w:spacing w:val="-3"/>
          <w:sz w:val="24"/>
          <w:lang w:eastAsia="fr-FR"/>
        </w:rPr>
        <w:t xml:space="preserve">Tribunal administratif </w:t>
      </w:r>
      <w:r w:rsidRPr="00E33899">
        <w:rPr>
          <w:rFonts w:ascii="Century Gothic" w:hAnsi="Century Gothic"/>
          <w:snapToGrid w:val="0"/>
          <w:spacing w:val="-3"/>
          <w:sz w:val="24"/>
          <w:lang w:eastAsia="fr-FR"/>
        </w:rPr>
        <w:t xml:space="preserve">du </w:t>
      </w:r>
      <w:r>
        <w:rPr>
          <w:rFonts w:ascii="Century Gothic" w:hAnsi="Century Gothic"/>
          <w:snapToGrid w:val="0"/>
          <w:spacing w:val="-3"/>
          <w:sz w:val="24"/>
          <w:lang w:eastAsia="fr-FR"/>
        </w:rPr>
        <w:t>l</w:t>
      </w:r>
      <w:r w:rsidRPr="00E33899">
        <w:rPr>
          <w:rFonts w:ascii="Century Gothic" w:hAnsi="Century Gothic"/>
          <w:snapToGrid w:val="0"/>
          <w:spacing w:val="-3"/>
          <w:sz w:val="24"/>
          <w:lang w:eastAsia="fr-FR"/>
        </w:rPr>
        <w:t>ogement</w:t>
      </w:r>
      <w:r>
        <w:rPr>
          <w:rFonts w:ascii="Century Gothic" w:hAnsi="Century Gothic"/>
          <w:snapToGrid w:val="0"/>
          <w:spacing w:val="-3"/>
          <w:sz w:val="24"/>
          <w:lang w:eastAsia="fr-FR"/>
        </w:rPr>
        <w:tab/>
        <w:t>1-</w:t>
      </w:r>
      <w:r w:rsidRPr="00E33899">
        <w:rPr>
          <w:rFonts w:ascii="Century Gothic" w:hAnsi="Century Gothic"/>
          <w:snapToGrid w:val="0"/>
          <w:spacing w:val="-3"/>
          <w:sz w:val="24"/>
          <w:lang w:eastAsia="fr-FR"/>
        </w:rPr>
        <w:t>8</w:t>
      </w:r>
      <w:r>
        <w:rPr>
          <w:rFonts w:ascii="Century Gothic" w:hAnsi="Century Gothic"/>
          <w:snapToGrid w:val="0"/>
          <w:spacing w:val="-3"/>
          <w:sz w:val="24"/>
          <w:lang w:eastAsia="fr-FR"/>
        </w:rPr>
        <w:t>00</w:t>
      </w:r>
      <w:r w:rsidRPr="00E33899">
        <w:rPr>
          <w:rFonts w:ascii="Century Gothic" w:hAnsi="Century Gothic"/>
          <w:snapToGrid w:val="0"/>
          <w:spacing w:val="-3"/>
          <w:sz w:val="24"/>
          <w:lang w:eastAsia="fr-FR"/>
        </w:rPr>
        <w:t>-</w:t>
      </w:r>
      <w:r>
        <w:rPr>
          <w:rFonts w:ascii="Century Gothic" w:hAnsi="Century Gothic"/>
          <w:snapToGrid w:val="0"/>
          <w:spacing w:val="-3"/>
          <w:sz w:val="24"/>
          <w:lang w:eastAsia="fr-FR"/>
        </w:rPr>
        <w:t>683</w:t>
      </w:r>
      <w:r w:rsidRPr="00E33899">
        <w:rPr>
          <w:rFonts w:ascii="Century Gothic" w:hAnsi="Century Gothic"/>
          <w:snapToGrid w:val="0"/>
          <w:spacing w:val="-3"/>
          <w:sz w:val="24"/>
          <w:lang w:eastAsia="fr-FR"/>
        </w:rPr>
        <w:t>-</w:t>
      </w:r>
      <w:r>
        <w:rPr>
          <w:rFonts w:ascii="Century Gothic" w:hAnsi="Century Gothic"/>
          <w:snapToGrid w:val="0"/>
          <w:spacing w:val="-3"/>
          <w:sz w:val="24"/>
          <w:lang w:eastAsia="fr-FR"/>
        </w:rPr>
        <w:t>2245</w:t>
      </w:r>
    </w:p>
    <w:p w14:paraId="1B8EB236" w14:textId="77777777" w:rsidR="00991788" w:rsidRDefault="00991788" w:rsidP="005C6C8D">
      <w:pPr>
        <w:tabs>
          <w:tab w:val="right" w:pos="9214"/>
        </w:tabs>
      </w:pPr>
    </w:p>
    <w:p w14:paraId="696D30E7" w14:textId="77777777" w:rsidR="00662606" w:rsidRDefault="00662606" w:rsidP="005C6C8D">
      <w:pPr>
        <w:tabs>
          <w:tab w:val="right" w:pos="9214"/>
        </w:tabs>
        <w:sectPr w:rsidR="00662606" w:rsidSect="00662606">
          <w:pgSz w:w="12240" w:h="15840"/>
          <w:pgMar w:top="1684" w:right="1327" w:bottom="1196" w:left="1440" w:header="709" w:footer="709" w:gutter="0"/>
          <w:pgNumType w:fmt="lowerRoman" w:start="1"/>
          <w:cols w:space="708"/>
          <w:docGrid w:linePitch="360"/>
        </w:sectPr>
      </w:pPr>
    </w:p>
    <w:p w14:paraId="43734357" w14:textId="60AA946B" w:rsidR="00161017" w:rsidRPr="00161017" w:rsidRDefault="00161017" w:rsidP="00161017">
      <w:pPr>
        <w:tabs>
          <w:tab w:val="left" w:pos="720"/>
          <w:tab w:val="right" w:leader="dot" w:pos="9356"/>
        </w:tabs>
        <w:jc w:val="center"/>
        <w:rPr>
          <w:rFonts w:ascii="Century Gothic" w:hAnsi="Century Gothic"/>
          <w:b/>
          <w:sz w:val="28"/>
          <w:szCs w:val="28"/>
        </w:rPr>
      </w:pPr>
      <w:r w:rsidRPr="00161017">
        <w:rPr>
          <w:rFonts w:ascii="Century Gothic" w:hAnsi="Century Gothic"/>
          <w:b/>
          <w:sz w:val="28"/>
          <w:szCs w:val="28"/>
        </w:rPr>
        <w:lastRenderedPageBreak/>
        <w:t>TABLE DES MATIÈRES</w:t>
      </w:r>
    </w:p>
    <w:p w14:paraId="53429AB6" w14:textId="77777777" w:rsidR="00161017" w:rsidRDefault="00161017" w:rsidP="003A4BA9">
      <w:pPr>
        <w:tabs>
          <w:tab w:val="left" w:pos="720"/>
          <w:tab w:val="right" w:leader="dot" w:pos="9356"/>
        </w:tabs>
        <w:jc w:val="both"/>
        <w:rPr>
          <w:rFonts w:ascii="Century Gothic" w:hAnsi="Century Gothic"/>
          <w:bCs/>
          <w:sz w:val="24"/>
          <w:szCs w:val="24"/>
        </w:rPr>
      </w:pPr>
    </w:p>
    <w:p w14:paraId="171001BE" w14:textId="6BAF699B"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L’OFFICE MUNICIPAL D’HABITATION</w:t>
      </w:r>
    </w:p>
    <w:p w14:paraId="5C1F8B99"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 xml:space="preserve">DE LA VILLE DE BÉCANCOUR, QUI EST-IL? </w:t>
      </w:r>
      <w:r w:rsidRPr="003A4BA9">
        <w:rPr>
          <w:rFonts w:ascii="Century Gothic" w:hAnsi="Century Gothic"/>
          <w:bCs/>
          <w:sz w:val="24"/>
          <w:szCs w:val="24"/>
        </w:rPr>
        <w:tab/>
        <w:t>1</w:t>
      </w:r>
    </w:p>
    <w:p w14:paraId="413B418D" w14:textId="77777777" w:rsidR="003A4BA9" w:rsidRPr="003A4BA9" w:rsidRDefault="003A4BA9" w:rsidP="003A4BA9">
      <w:pPr>
        <w:tabs>
          <w:tab w:val="left" w:pos="720"/>
          <w:tab w:val="right" w:leader="dot" w:pos="9356"/>
        </w:tabs>
        <w:jc w:val="both"/>
        <w:rPr>
          <w:rFonts w:ascii="Century Gothic" w:hAnsi="Century Gothic"/>
          <w:bCs/>
          <w:sz w:val="24"/>
          <w:szCs w:val="24"/>
        </w:rPr>
      </w:pPr>
    </w:p>
    <w:p w14:paraId="194E9751"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RENSEIGNEMENTS GÉNÉRAUX</w:t>
      </w:r>
      <w:r w:rsidRPr="003A4BA9">
        <w:rPr>
          <w:rFonts w:ascii="Century Gothic" w:hAnsi="Century Gothic"/>
          <w:bCs/>
          <w:sz w:val="24"/>
          <w:szCs w:val="24"/>
        </w:rPr>
        <w:tab/>
        <w:t>2</w:t>
      </w:r>
    </w:p>
    <w:p w14:paraId="770FB0C6" w14:textId="77777777" w:rsidR="003A4BA9" w:rsidRPr="003A4BA9" w:rsidRDefault="003A4BA9" w:rsidP="003A4BA9">
      <w:pPr>
        <w:tabs>
          <w:tab w:val="left" w:pos="720"/>
          <w:tab w:val="right" w:leader="dot" w:pos="9356"/>
        </w:tabs>
        <w:jc w:val="both"/>
        <w:rPr>
          <w:rFonts w:ascii="Century Gothic" w:hAnsi="Century Gothic"/>
          <w:bCs/>
          <w:sz w:val="24"/>
          <w:szCs w:val="24"/>
        </w:rPr>
      </w:pPr>
    </w:p>
    <w:p w14:paraId="2FFD9E88"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HEURES D’OUVERTURE DU BUREAU</w:t>
      </w:r>
      <w:r w:rsidRPr="003A4BA9">
        <w:rPr>
          <w:rFonts w:ascii="Century Gothic" w:hAnsi="Century Gothic"/>
          <w:bCs/>
          <w:sz w:val="24"/>
          <w:szCs w:val="24"/>
        </w:rPr>
        <w:tab/>
        <w:t>2</w:t>
      </w:r>
    </w:p>
    <w:p w14:paraId="2FB791F6"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JOURS FÉRIÉS</w:t>
      </w:r>
      <w:r w:rsidRPr="003A4BA9">
        <w:rPr>
          <w:rFonts w:ascii="Century Gothic" w:hAnsi="Century Gothic"/>
          <w:bCs/>
          <w:sz w:val="24"/>
          <w:szCs w:val="24"/>
        </w:rPr>
        <w:tab/>
        <w:t>2</w:t>
      </w:r>
    </w:p>
    <w:p w14:paraId="306759F1"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APPELS POUR RÉPARATION</w:t>
      </w:r>
      <w:r w:rsidRPr="003A4BA9">
        <w:rPr>
          <w:rFonts w:ascii="Century Gothic" w:hAnsi="Century Gothic"/>
          <w:bCs/>
          <w:sz w:val="24"/>
          <w:szCs w:val="24"/>
        </w:rPr>
        <w:tab/>
        <w:t>2</w:t>
      </w:r>
    </w:p>
    <w:p w14:paraId="07F248A6" w14:textId="6171D27B"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SERVICE D’URGENCE</w:t>
      </w:r>
      <w:r w:rsidRPr="003A4BA9">
        <w:rPr>
          <w:rFonts w:ascii="Century Gothic" w:hAnsi="Century Gothic"/>
          <w:bCs/>
          <w:sz w:val="24"/>
          <w:szCs w:val="24"/>
        </w:rPr>
        <w:tab/>
      </w:r>
      <w:r w:rsidR="007977A1">
        <w:rPr>
          <w:rFonts w:ascii="Century Gothic" w:hAnsi="Century Gothic"/>
          <w:bCs/>
          <w:sz w:val="24"/>
          <w:szCs w:val="24"/>
        </w:rPr>
        <w:t>3</w:t>
      </w:r>
    </w:p>
    <w:p w14:paraId="61C9CE33" w14:textId="1E564C98" w:rsidR="00BA5B9D"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r>
      <w:r w:rsidR="00BA5B9D">
        <w:rPr>
          <w:rFonts w:ascii="Century Gothic" w:hAnsi="Century Gothic"/>
          <w:bCs/>
          <w:sz w:val="24"/>
          <w:szCs w:val="24"/>
        </w:rPr>
        <w:t>SÉCURITÉ INCENDIE</w:t>
      </w:r>
      <w:r w:rsidR="000F016B" w:rsidRPr="003A4BA9">
        <w:rPr>
          <w:rFonts w:ascii="Century Gothic" w:hAnsi="Century Gothic"/>
          <w:bCs/>
          <w:sz w:val="24"/>
          <w:szCs w:val="24"/>
        </w:rPr>
        <w:tab/>
      </w:r>
      <w:r w:rsidR="00B35350">
        <w:rPr>
          <w:rFonts w:ascii="Century Gothic" w:hAnsi="Century Gothic"/>
          <w:bCs/>
          <w:sz w:val="24"/>
          <w:szCs w:val="24"/>
        </w:rPr>
        <w:t>3</w:t>
      </w:r>
    </w:p>
    <w:p w14:paraId="6CF9B7C2" w14:textId="7D347F26" w:rsidR="003A4BA9" w:rsidRPr="003A4BA9" w:rsidRDefault="00BA5B9D" w:rsidP="003A4BA9">
      <w:pPr>
        <w:tabs>
          <w:tab w:val="left" w:pos="720"/>
          <w:tab w:val="right" w:leader="dot" w:pos="9356"/>
        </w:tabs>
        <w:jc w:val="both"/>
        <w:rPr>
          <w:rFonts w:ascii="Century Gothic" w:hAnsi="Century Gothic"/>
          <w:bCs/>
          <w:sz w:val="24"/>
          <w:szCs w:val="24"/>
        </w:rPr>
      </w:pPr>
      <w:r>
        <w:rPr>
          <w:rFonts w:ascii="Century Gothic" w:hAnsi="Century Gothic"/>
          <w:bCs/>
          <w:sz w:val="24"/>
          <w:szCs w:val="24"/>
        </w:rPr>
        <w:tab/>
      </w:r>
      <w:r w:rsidR="003A4BA9" w:rsidRPr="003A4BA9">
        <w:rPr>
          <w:rFonts w:ascii="Century Gothic" w:hAnsi="Century Gothic"/>
          <w:bCs/>
          <w:sz w:val="24"/>
          <w:szCs w:val="24"/>
        </w:rPr>
        <w:t>PROCÉDURES D’URGENCE</w:t>
      </w:r>
      <w:r w:rsidR="003A4BA9" w:rsidRPr="003A4BA9">
        <w:rPr>
          <w:rFonts w:ascii="Century Gothic" w:hAnsi="Century Gothic"/>
          <w:bCs/>
          <w:sz w:val="24"/>
          <w:szCs w:val="24"/>
        </w:rPr>
        <w:tab/>
      </w:r>
      <w:r w:rsidR="00C83005">
        <w:rPr>
          <w:rFonts w:ascii="Century Gothic" w:hAnsi="Century Gothic"/>
          <w:bCs/>
          <w:sz w:val="24"/>
          <w:szCs w:val="24"/>
        </w:rPr>
        <w:t>4</w:t>
      </w:r>
    </w:p>
    <w:p w14:paraId="1BD4DF28" w14:textId="33F5BEFE" w:rsidR="00A9316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r>
      <w:r w:rsidR="00A93169">
        <w:rPr>
          <w:rFonts w:ascii="Century Gothic" w:hAnsi="Century Gothic"/>
          <w:bCs/>
          <w:sz w:val="24"/>
          <w:szCs w:val="24"/>
        </w:rPr>
        <w:t>RÔLE DU CONCIERGE</w:t>
      </w:r>
      <w:r w:rsidR="00A93169" w:rsidRPr="003A4BA9">
        <w:rPr>
          <w:rFonts w:ascii="Century Gothic" w:hAnsi="Century Gothic"/>
          <w:bCs/>
          <w:sz w:val="24"/>
          <w:szCs w:val="24"/>
        </w:rPr>
        <w:tab/>
      </w:r>
      <w:r w:rsidR="00C83005">
        <w:rPr>
          <w:rFonts w:ascii="Century Gothic" w:hAnsi="Century Gothic"/>
          <w:bCs/>
          <w:sz w:val="24"/>
          <w:szCs w:val="24"/>
        </w:rPr>
        <w:t>5</w:t>
      </w:r>
    </w:p>
    <w:p w14:paraId="272BF958" w14:textId="041D35E3" w:rsidR="008D2B1D" w:rsidRDefault="00A93169" w:rsidP="003A4BA9">
      <w:pPr>
        <w:tabs>
          <w:tab w:val="left" w:pos="720"/>
          <w:tab w:val="right" w:leader="dot" w:pos="9356"/>
        </w:tabs>
        <w:jc w:val="both"/>
        <w:rPr>
          <w:rFonts w:ascii="Century Gothic" w:hAnsi="Century Gothic"/>
          <w:bCs/>
          <w:sz w:val="24"/>
          <w:szCs w:val="24"/>
        </w:rPr>
      </w:pPr>
      <w:r>
        <w:rPr>
          <w:rFonts w:ascii="Century Gothic" w:hAnsi="Century Gothic"/>
          <w:bCs/>
          <w:sz w:val="24"/>
          <w:szCs w:val="24"/>
        </w:rPr>
        <w:tab/>
      </w:r>
      <w:r w:rsidR="008D2B1D">
        <w:rPr>
          <w:rFonts w:ascii="Century Gothic" w:hAnsi="Century Gothic"/>
          <w:bCs/>
          <w:sz w:val="24"/>
          <w:szCs w:val="24"/>
        </w:rPr>
        <w:t xml:space="preserve">ENTENTE ENTRE </w:t>
      </w:r>
      <w:r w:rsidR="00A47D54">
        <w:rPr>
          <w:rFonts w:ascii="Century Gothic" w:hAnsi="Century Gothic"/>
          <w:bCs/>
          <w:sz w:val="24"/>
          <w:szCs w:val="24"/>
        </w:rPr>
        <w:t>VOISINS</w:t>
      </w:r>
      <w:r w:rsidR="008D2B1D" w:rsidRPr="003A4BA9">
        <w:rPr>
          <w:rFonts w:ascii="Century Gothic" w:hAnsi="Century Gothic"/>
          <w:bCs/>
          <w:sz w:val="24"/>
          <w:szCs w:val="24"/>
        </w:rPr>
        <w:tab/>
      </w:r>
      <w:r w:rsidR="00C83005">
        <w:rPr>
          <w:rFonts w:ascii="Century Gothic" w:hAnsi="Century Gothic"/>
          <w:bCs/>
          <w:sz w:val="24"/>
          <w:szCs w:val="24"/>
        </w:rPr>
        <w:t>5</w:t>
      </w:r>
    </w:p>
    <w:p w14:paraId="08070A27" w14:textId="404088C6" w:rsidR="008D2B1D" w:rsidRDefault="008D2B1D" w:rsidP="003A4BA9">
      <w:pPr>
        <w:tabs>
          <w:tab w:val="left" w:pos="720"/>
          <w:tab w:val="right" w:leader="dot" w:pos="9356"/>
        </w:tabs>
        <w:jc w:val="both"/>
        <w:rPr>
          <w:rFonts w:ascii="Century Gothic" w:hAnsi="Century Gothic"/>
          <w:bCs/>
          <w:sz w:val="24"/>
          <w:szCs w:val="24"/>
        </w:rPr>
      </w:pPr>
      <w:r>
        <w:rPr>
          <w:rFonts w:ascii="Century Gothic" w:hAnsi="Century Gothic"/>
          <w:bCs/>
          <w:sz w:val="24"/>
          <w:szCs w:val="24"/>
        </w:rPr>
        <w:tab/>
        <w:t>MÉSENTENTE EN</w:t>
      </w:r>
      <w:r w:rsidR="00A47D54">
        <w:rPr>
          <w:rFonts w:ascii="Century Gothic" w:hAnsi="Century Gothic"/>
          <w:bCs/>
          <w:sz w:val="24"/>
          <w:szCs w:val="24"/>
        </w:rPr>
        <w:t>TRE VOISINS</w:t>
      </w:r>
      <w:r w:rsidR="00A47D54" w:rsidRPr="003A4BA9">
        <w:rPr>
          <w:rFonts w:ascii="Century Gothic" w:hAnsi="Century Gothic"/>
          <w:bCs/>
          <w:sz w:val="24"/>
          <w:szCs w:val="24"/>
        </w:rPr>
        <w:tab/>
      </w:r>
      <w:r w:rsidR="00C83005">
        <w:rPr>
          <w:rFonts w:ascii="Century Gothic" w:hAnsi="Century Gothic"/>
          <w:bCs/>
          <w:sz w:val="24"/>
          <w:szCs w:val="24"/>
        </w:rPr>
        <w:t>6</w:t>
      </w:r>
    </w:p>
    <w:p w14:paraId="430B7627" w14:textId="5A0B5D9D" w:rsidR="003A4BA9" w:rsidRPr="003A4BA9" w:rsidRDefault="008D2B1D" w:rsidP="003A4BA9">
      <w:pPr>
        <w:tabs>
          <w:tab w:val="left" w:pos="720"/>
          <w:tab w:val="right" w:leader="dot" w:pos="9356"/>
        </w:tabs>
        <w:jc w:val="both"/>
        <w:rPr>
          <w:rFonts w:ascii="Century Gothic" w:hAnsi="Century Gothic"/>
          <w:bCs/>
          <w:sz w:val="24"/>
          <w:szCs w:val="24"/>
        </w:rPr>
      </w:pPr>
      <w:r>
        <w:rPr>
          <w:rFonts w:ascii="Century Gothic" w:hAnsi="Century Gothic"/>
          <w:bCs/>
          <w:sz w:val="24"/>
          <w:szCs w:val="24"/>
        </w:rPr>
        <w:tab/>
      </w:r>
      <w:r w:rsidR="003A4BA9" w:rsidRPr="003A4BA9">
        <w:rPr>
          <w:rFonts w:ascii="Century Gothic" w:hAnsi="Century Gothic"/>
          <w:bCs/>
          <w:sz w:val="24"/>
          <w:szCs w:val="24"/>
        </w:rPr>
        <w:t>NORMES D’OCCUPATION</w:t>
      </w:r>
      <w:r w:rsidR="003A4BA9" w:rsidRPr="003A4BA9">
        <w:rPr>
          <w:rFonts w:ascii="Century Gothic" w:hAnsi="Century Gothic"/>
          <w:bCs/>
          <w:sz w:val="24"/>
          <w:szCs w:val="24"/>
        </w:rPr>
        <w:tab/>
      </w:r>
      <w:r w:rsidR="00C83005">
        <w:rPr>
          <w:rFonts w:ascii="Century Gothic" w:hAnsi="Century Gothic"/>
          <w:bCs/>
          <w:sz w:val="24"/>
          <w:szCs w:val="24"/>
        </w:rPr>
        <w:t>6</w:t>
      </w:r>
    </w:p>
    <w:p w14:paraId="29C08691" w14:textId="1667D775"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POLITIQUE DE TRANSFERT</w:t>
      </w:r>
      <w:r w:rsidRPr="003A4BA9">
        <w:rPr>
          <w:rFonts w:ascii="Century Gothic" w:hAnsi="Century Gothic"/>
          <w:bCs/>
          <w:sz w:val="24"/>
          <w:szCs w:val="24"/>
        </w:rPr>
        <w:tab/>
      </w:r>
      <w:r w:rsidR="008E2BCB">
        <w:rPr>
          <w:rFonts w:ascii="Century Gothic" w:hAnsi="Century Gothic"/>
          <w:bCs/>
          <w:sz w:val="24"/>
          <w:szCs w:val="24"/>
        </w:rPr>
        <w:t>6</w:t>
      </w:r>
    </w:p>
    <w:p w14:paraId="59F73EB1" w14:textId="2E6DF072" w:rsid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r>
      <w:r w:rsidR="008A465E">
        <w:rPr>
          <w:rFonts w:ascii="Century Gothic" w:hAnsi="Century Gothic"/>
          <w:bCs/>
          <w:sz w:val="24"/>
          <w:szCs w:val="24"/>
        </w:rPr>
        <w:t>TABLEAUX D’AFFICHAGE</w:t>
      </w:r>
      <w:r w:rsidRPr="003A4BA9">
        <w:rPr>
          <w:rFonts w:ascii="Century Gothic" w:hAnsi="Century Gothic"/>
          <w:bCs/>
          <w:sz w:val="24"/>
          <w:szCs w:val="24"/>
        </w:rPr>
        <w:tab/>
      </w:r>
      <w:r w:rsidR="008E2BCB">
        <w:rPr>
          <w:rFonts w:ascii="Century Gothic" w:hAnsi="Century Gothic"/>
          <w:bCs/>
          <w:sz w:val="24"/>
          <w:szCs w:val="24"/>
        </w:rPr>
        <w:t>7</w:t>
      </w:r>
    </w:p>
    <w:p w14:paraId="1FFF6751" w14:textId="1590022E" w:rsidR="008A465E" w:rsidRPr="003A4BA9" w:rsidRDefault="008A465E" w:rsidP="003A4BA9">
      <w:pPr>
        <w:tabs>
          <w:tab w:val="left" w:pos="720"/>
          <w:tab w:val="right" w:leader="dot" w:pos="9356"/>
        </w:tabs>
        <w:jc w:val="both"/>
        <w:rPr>
          <w:rFonts w:ascii="Century Gothic" w:hAnsi="Century Gothic"/>
          <w:bCs/>
          <w:sz w:val="24"/>
          <w:szCs w:val="24"/>
        </w:rPr>
      </w:pPr>
      <w:r>
        <w:rPr>
          <w:rFonts w:ascii="Century Gothic" w:hAnsi="Century Gothic"/>
          <w:bCs/>
          <w:sz w:val="24"/>
          <w:szCs w:val="24"/>
        </w:rPr>
        <w:tab/>
        <w:t>AVIS</w:t>
      </w:r>
      <w:r w:rsidRPr="003A4BA9">
        <w:rPr>
          <w:rFonts w:ascii="Century Gothic" w:hAnsi="Century Gothic"/>
          <w:bCs/>
          <w:sz w:val="24"/>
          <w:szCs w:val="24"/>
        </w:rPr>
        <w:tab/>
      </w:r>
      <w:r w:rsidR="008E2BCB">
        <w:rPr>
          <w:rFonts w:ascii="Century Gothic" w:hAnsi="Century Gothic"/>
          <w:bCs/>
          <w:sz w:val="24"/>
          <w:szCs w:val="24"/>
        </w:rPr>
        <w:t>7</w:t>
      </w:r>
    </w:p>
    <w:p w14:paraId="7D2CFA38"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r>
    </w:p>
    <w:p w14:paraId="41882217" w14:textId="799E62EC"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VOTRE BAIL, VOS ENGAGEMENTS</w:t>
      </w:r>
      <w:r w:rsidRPr="003A4BA9">
        <w:rPr>
          <w:rFonts w:ascii="Century Gothic" w:hAnsi="Century Gothic"/>
          <w:bCs/>
          <w:sz w:val="24"/>
          <w:szCs w:val="24"/>
        </w:rPr>
        <w:tab/>
      </w:r>
      <w:r w:rsidR="008E2BCB">
        <w:rPr>
          <w:rFonts w:ascii="Century Gothic" w:hAnsi="Century Gothic"/>
          <w:bCs/>
          <w:sz w:val="24"/>
          <w:szCs w:val="24"/>
        </w:rPr>
        <w:t>7</w:t>
      </w:r>
    </w:p>
    <w:p w14:paraId="1E90ADFD" w14:textId="34DDB192"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LE BAIL</w:t>
      </w:r>
      <w:r w:rsidRPr="003A4BA9">
        <w:rPr>
          <w:rFonts w:ascii="Century Gothic" w:hAnsi="Century Gothic"/>
          <w:bCs/>
          <w:sz w:val="24"/>
          <w:szCs w:val="24"/>
        </w:rPr>
        <w:tab/>
      </w:r>
      <w:r w:rsidR="008E2BCB">
        <w:rPr>
          <w:rFonts w:ascii="Century Gothic" w:hAnsi="Century Gothic"/>
          <w:bCs/>
          <w:sz w:val="24"/>
          <w:szCs w:val="24"/>
        </w:rPr>
        <w:t>7</w:t>
      </w:r>
    </w:p>
    <w:p w14:paraId="2F6F9063" w14:textId="5AA979F8" w:rsidR="003A4BA9" w:rsidRPr="003A4BA9" w:rsidRDefault="00F81FE0" w:rsidP="003A4BA9">
      <w:pPr>
        <w:tabs>
          <w:tab w:val="left" w:pos="720"/>
          <w:tab w:val="right" w:leader="dot" w:pos="9356"/>
        </w:tabs>
        <w:jc w:val="both"/>
        <w:rPr>
          <w:rFonts w:ascii="Century Gothic" w:hAnsi="Century Gothic"/>
          <w:bCs/>
          <w:sz w:val="24"/>
          <w:szCs w:val="24"/>
        </w:rPr>
      </w:pPr>
      <w:r>
        <w:rPr>
          <w:rFonts w:ascii="Century Gothic" w:hAnsi="Century Gothic"/>
          <w:bCs/>
          <w:sz w:val="24"/>
          <w:szCs w:val="24"/>
        </w:rPr>
        <w:tab/>
      </w:r>
      <w:r w:rsidR="003A4BA9" w:rsidRPr="003A4BA9">
        <w:rPr>
          <w:rFonts w:ascii="Century Gothic" w:hAnsi="Century Gothic"/>
          <w:bCs/>
          <w:sz w:val="24"/>
          <w:szCs w:val="24"/>
        </w:rPr>
        <w:t>DÉCLARATION DES OCCUPANTS</w:t>
      </w:r>
      <w:r w:rsidR="003A4BA9" w:rsidRPr="003A4BA9">
        <w:rPr>
          <w:rFonts w:ascii="Century Gothic" w:hAnsi="Century Gothic"/>
          <w:bCs/>
          <w:sz w:val="24"/>
          <w:szCs w:val="24"/>
        </w:rPr>
        <w:tab/>
      </w:r>
      <w:r w:rsidR="008E2BCB">
        <w:rPr>
          <w:rFonts w:ascii="Century Gothic" w:hAnsi="Century Gothic"/>
          <w:bCs/>
          <w:sz w:val="24"/>
          <w:szCs w:val="24"/>
        </w:rPr>
        <w:t>7</w:t>
      </w:r>
    </w:p>
    <w:p w14:paraId="6602F8C2" w14:textId="00B0B248"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PAIEMENT DE LOYER</w:t>
      </w:r>
      <w:r w:rsidRPr="003A4BA9">
        <w:rPr>
          <w:rFonts w:ascii="Century Gothic" w:hAnsi="Century Gothic"/>
          <w:bCs/>
          <w:sz w:val="24"/>
          <w:szCs w:val="24"/>
        </w:rPr>
        <w:tab/>
      </w:r>
      <w:r w:rsidR="008E2BCB">
        <w:rPr>
          <w:rFonts w:ascii="Century Gothic" w:hAnsi="Century Gothic"/>
          <w:bCs/>
          <w:sz w:val="24"/>
          <w:szCs w:val="24"/>
        </w:rPr>
        <w:t>8</w:t>
      </w:r>
    </w:p>
    <w:p w14:paraId="1B0E1FAB" w14:textId="00D07249"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SOLIDARITÉ DES OCCUPANTS</w:t>
      </w:r>
      <w:r w:rsidR="00342C4F" w:rsidRPr="003A4BA9">
        <w:rPr>
          <w:rFonts w:ascii="Century Gothic" w:hAnsi="Century Gothic"/>
          <w:bCs/>
          <w:sz w:val="24"/>
          <w:szCs w:val="24"/>
        </w:rPr>
        <w:tab/>
      </w:r>
      <w:r w:rsidR="008E2BCB">
        <w:rPr>
          <w:rFonts w:ascii="Century Gothic" w:hAnsi="Century Gothic"/>
          <w:bCs/>
          <w:sz w:val="24"/>
          <w:szCs w:val="24"/>
        </w:rPr>
        <w:t>8</w:t>
      </w:r>
    </w:p>
    <w:p w14:paraId="07E199E6" w14:textId="09985DA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RETARD DE PAIEMENT</w:t>
      </w:r>
      <w:r w:rsidR="00F81FE0">
        <w:rPr>
          <w:rFonts w:ascii="Century Gothic" w:hAnsi="Century Gothic"/>
          <w:bCs/>
          <w:sz w:val="24"/>
          <w:szCs w:val="24"/>
        </w:rPr>
        <w:t xml:space="preserve"> DU LOYER</w:t>
      </w:r>
      <w:r w:rsidR="00342C4F" w:rsidRPr="003A4BA9">
        <w:rPr>
          <w:rFonts w:ascii="Century Gothic" w:hAnsi="Century Gothic"/>
          <w:bCs/>
          <w:sz w:val="24"/>
          <w:szCs w:val="24"/>
        </w:rPr>
        <w:tab/>
      </w:r>
      <w:r w:rsidR="008E2BCB">
        <w:rPr>
          <w:rFonts w:ascii="Century Gothic" w:hAnsi="Century Gothic"/>
          <w:bCs/>
          <w:sz w:val="24"/>
          <w:szCs w:val="24"/>
        </w:rPr>
        <w:t>8</w:t>
      </w:r>
    </w:p>
    <w:p w14:paraId="5F63F331" w14:textId="0CE95D8D" w:rsidR="003A4BA9" w:rsidRPr="003A4BA9" w:rsidRDefault="003A4BA9" w:rsidP="00B24F75">
      <w:pPr>
        <w:tabs>
          <w:tab w:val="left" w:pos="720"/>
          <w:tab w:val="right" w:leader="dot" w:pos="9356"/>
        </w:tabs>
        <w:rPr>
          <w:rFonts w:ascii="Century Gothic" w:hAnsi="Century Gothic"/>
          <w:bCs/>
          <w:sz w:val="24"/>
          <w:szCs w:val="24"/>
        </w:rPr>
      </w:pPr>
      <w:r w:rsidRPr="003A4BA9">
        <w:rPr>
          <w:rFonts w:ascii="Century Gothic" w:hAnsi="Century Gothic"/>
          <w:bCs/>
          <w:sz w:val="24"/>
          <w:szCs w:val="24"/>
        </w:rPr>
        <w:tab/>
        <w:t>AMENDEMENT AU BAIL (réduction de loyer)</w:t>
      </w:r>
      <w:r w:rsidRPr="003A4BA9">
        <w:rPr>
          <w:rFonts w:ascii="Century Gothic" w:hAnsi="Century Gothic"/>
          <w:bCs/>
          <w:sz w:val="24"/>
          <w:szCs w:val="24"/>
        </w:rPr>
        <w:tab/>
      </w:r>
      <w:r w:rsidR="004A597E">
        <w:rPr>
          <w:rFonts w:ascii="Century Gothic" w:hAnsi="Century Gothic"/>
          <w:bCs/>
          <w:sz w:val="24"/>
          <w:szCs w:val="24"/>
        </w:rPr>
        <w:t>8</w:t>
      </w:r>
      <w:r w:rsidRPr="003A4BA9">
        <w:rPr>
          <w:rFonts w:ascii="Century Gothic" w:hAnsi="Century Gothic"/>
          <w:bCs/>
          <w:sz w:val="24"/>
          <w:szCs w:val="24"/>
        </w:rPr>
        <w:tab/>
        <w:t>RECONDUCTION DU BAIL</w:t>
      </w:r>
      <w:r w:rsidRPr="003A4BA9">
        <w:rPr>
          <w:rFonts w:ascii="Century Gothic" w:hAnsi="Century Gothic"/>
          <w:bCs/>
          <w:sz w:val="24"/>
          <w:szCs w:val="24"/>
        </w:rPr>
        <w:tab/>
      </w:r>
      <w:r w:rsidR="008D03BA">
        <w:rPr>
          <w:rFonts w:ascii="Century Gothic" w:hAnsi="Century Gothic"/>
          <w:bCs/>
          <w:sz w:val="24"/>
          <w:szCs w:val="24"/>
        </w:rPr>
        <w:t>8</w:t>
      </w:r>
    </w:p>
    <w:p w14:paraId="18757D96" w14:textId="26ACFB4E"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DÉPART</w:t>
      </w:r>
      <w:r w:rsidRPr="003A4BA9">
        <w:rPr>
          <w:rFonts w:ascii="Century Gothic" w:hAnsi="Century Gothic"/>
          <w:bCs/>
          <w:sz w:val="24"/>
          <w:szCs w:val="24"/>
        </w:rPr>
        <w:tab/>
      </w:r>
      <w:r w:rsidR="004A597E">
        <w:rPr>
          <w:rFonts w:ascii="Century Gothic" w:hAnsi="Century Gothic"/>
          <w:bCs/>
          <w:sz w:val="24"/>
          <w:szCs w:val="24"/>
        </w:rPr>
        <w:t>9</w:t>
      </w:r>
    </w:p>
    <w:p w14:paraId="6E5FB4B6"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r>
    </w:p>
    <w:p w14:paraId="6EA9DCE3" w14:textId="6AD13C1C" w:rsidR="001936E1" w:rsidRDefault="001936E1" w:rsidP="003A4BA9">
      <w:pPr>
        <w:tabs>
          <w:tab w:val="left" w:pos="709"/>
          <w:tab w:val="right" w:leader="dot" w:pos="9356"/>
        </w:tabs>
        <w:jc w:val="both"/>
        <w:rPr>
          <w:rFonts w:ascii="Century Gothic" w:hAnsi="Century Gothic"/>
          <w:bCs/>
          <w:sz w:val="24"/>
          <w:szCs w:val="24"/>
        </w:rPr>
      </w:pPr>
      <w:r>
        <w:rPr>
          <w:rFonts w:ascii="Century Gothic" w:hAnsi="Century Gothic"/>
          <w:bCs/>
          <w:sz w:val="24"/>
          <w:szCs w:val="24"/>
        </w:rPr>
        <w:t>LA FIERTÉ DE SON CHEZ-SOI, MON IMPLICATION</w:t>
      </w:r>
      <w:r w:rsidRPr="003A4BA9">
        <w:rPr>
          <w:rFonts w:ascii="Century Gothic" w:hAnsi="Century Gothic"/>
          <w:bCs/>
          <w:sz w:val="24"/>
          <w:szCs w:val="24"/>
        </w:rPr>
        <w:tab/>
      </w:r>
      <w:r w:rsidR="004A597E">
        <w:rPr>
          <w:rFonts w:ascii="Century Gothic" w:hAnsi="Century Gothic"/>
          <w:bCs/>
          <w:sz w:val="24"/>
          <w:szCs w:val="24"/>
        </w:rPr>
        <w:t>9</w:t>
      </w:r>
    </w:p>
    <w:p w14:paraId="090D7498" w14:textId="77777777" w:rsidR="001936E1" w:rsidRDefault="001936E1" w:rsidP="003A4BA9">
      <w:pPr>
        <w:tabs>
          <w:tab w:val="left" w:pos="709"/>
          <w:tab w:val="right" w:leader="dot" w:pos="9356"/>
        </w:tabs>
        <w:jc w:val="both"/>
        <w:rPr>
          <w:rFonts w:ascii="Century Gothic" w:hAnsi="Century Gothic"/>
          <w:bCs/>
          <w:sz w:val="24"/>
          <w:szCs w:val="24"/>
        </w:rPr>
      </w:pPr>
    </w:p>
    <w:p w14:paraId="68A4A66C" w14:textId="7E156347" w:rsidR="003A4BA9" w:rsidRPr="003A4BA9" w:rsidRDefault="003A4BA9" w:rsidP="003A4BA9">
      <w:pPr>
        <w:tabs>
          <w:tab w:val="left" w:pos="709"/>
          <w:tab w:val="right" w:leader="dot" w:pos="9356"/>
        </w:tabs>
        <w:jc w:val="both"/>
        <w:rPr>
          <w:rFonts w:ascii="Century Gothic" w:hAnsi="Century Gothic"/>
          <w:bCs/>
          <w:sz w:val="24"/>
          <w:szCs w:val="24"/>
        </w:rPr>
      </w:pPr>
      <w:r w:rsidRPr="003A4BA9">
        <w:rPr>
          <w:rFonts w:ascii="Century Gothic" w:hAnsi="Century Gothic"/>
          <w:bCs/>
          <w:sz w:val="24"/>
          <w:szCs w:val="24"/>
        </w:rPr>
        <w:t xml:space="preserve">VOTRE </w:t>
      </w:r>
      <w:r w:rsidR="001936E1">
        <w:rPr>
          <w:rFonts w:ascii="Century Gothic" w:hAnsi="Century Gothic"/>
          <w:bCs/>
          <w:sz w:val="24"/>
          <w:szCs w:val="24"/>
        </w:rPr>
        <w:t>COMPLE</w:t>
      </w:r>
      <w:r w:rsidR="00453A33">
        <w:rPr>
          <w:rFonts w:ascii="Century Gothic" w:hAnsi="Century Gothic"/>
          <w:bCs/>
          <w:sz w:val="24"/>
          <w:szCs w:val="24"/>
        </w:rPr>
        <w:t>XE D’HABITATION</w:t>
      </w:r>
      <w:r w:rsidRPr="003A4BA9">
        <w:rPr>
          <w:rFonts w:ascii="Century Gothic" w:hAnsi="Century Gothic"/>
          <w:bCs/>
          <w:sz w:val="24"/>
          <w:szCs w:val="24"/>
        </w:rPr>
        <w:tab/>
      </w:r>
      <w:r w:rsidR="004A597E" w:rsidRPr="003A4BA9">
        <w:rPr>
          <w:rFonts w:ascii="Century Gothic" w:hAnsi="Century Gothic"/>
          <w:bCs/>
          <w:sz w:val="24"/>
          <w:szCs w:val="24"/>
        </w:rPr>
        <w:t>10</w:t>
      </w:r>
    </w:p>
    <w:p w14:paraId="02D0BE8D" w14:textId="7BCFB348"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PRÉVE</w:t>
      </w:r>
      <w:r w:rsidR="00BF2BC6">
        <w:rPr>
          <w:rFonts w:ascii="Century Gothic" w:hAnsi="Century Gothic"/>
          <w:bCs/>
          <w:sz w:val="24"/>
          <w:szCs w:val="24"/>
        </w:rPr>
        <w:t>NTION</w:t>
      </w:r>
      <w:r w:rsidRPr="003A4BA9">
        <w:rPr>
          <w:rFonts w:ascii="Century Gothic" w:hAnsi="Century Gothic"/>
          <w:bCs/>
          <w:sz w:val="24"/>
          <w:szCs w:val="24"/>
        </w:rPr>
        <w:t xml:space="preserve"> </w:t>
      </w:r>
      <w:r w:rsidR="00BF2BC6">
        <w:rPr>
          <w:rFonts w:ascii="Century Gothic" w:hAnsi="Century Gothic"/>
          <w:bCs/>
          <w:sz w:val="24"/>
          <w:szCs w:val="24"/>
        </w:rPr>
        <w:t>DU</w:t>
      </w:r>
      <w:r w:rsidRPr="003A4BA9">
        <w:rPr>
          <w:rFonts w:ascii="Century Gothic" w:hAnsi="Century Gothic"/>
          <w:bCs/>
          <w:sz w:val="24"/>
          <w:szCs w:val="24"/>
        </w:rPr>
        <w:t xml:space="preserve"> CRIME</w:t>
      </w:r>
      <w:r w:rsidR="00453A33" w:rsidRPr="003A4BA9">
        <w:rPr>
          <w:rFonts w:ascii="Century Gothic" w:hAnsi="Century Gothic"/>
          <w:bCs/>
          <w:sz w:val="24"/>
          <w:szCs w:val="24"/>
        </w:rPr>
        <w:tab/>
      </w:r>
      <w:r w:rsidR="004A597E" w:rsidRPr="003A4BA9">
        <w:rPr>
          <w:rFonts w:ascii="Century Gothic" w:hAnsi="Century Gothic"/>
          <w:bCs/>
          <w:sz w:val="24"/>
          <w:szCs w:val="24"/>
        </w:rPr>
        <w:t>10</w:t>
      </w:r>
    </w:p>
    <w:p w14:paraId="1D2AEAA9" w14:textId="7579B6C9"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ANIMAUX</w:t>
      </w:r>
      <w:r w:rsidRPr="003A4BA9">
        <w:rPr>
          <w:rFonts w:ascii="Century Gothic" w:hAnsi="Century Gothic"/>
          <w:bCs/>
          <w:sz w:val="24"/>
          <w:szCs w:val="24"/>
        </w:rPr>
        <w:tab/>
      </w:r>
      <w:r w:rsidR="004A597E" w:rsidRPr="003A4BA9">
        <w:rPr>
          <w:rFonts w:ascii="Century Gothic" w:hAnsi="Century Gothic"/>
          <w:bCs/>
          <w:sz w:val="24"/>
          <w:szCs w:val="24"/>
        </w:rPr>
        <w:t>1</w:t>
      </w:r>
      <w:r w:rsidR="004A597E">
        <w:rPr>
          <w:rFonts w:ascii="Century Gothic" w:hAnsi="Century Gothic"/>
          <w:bCs/>
          <w:sz w:val="24"/>
          <w:szCs w:val="24"/>
        </w:rPr>
        <w:t>1</w:t>
      </w:r>
    </w:p>
    <w:p w14:paraId="12791B29" w14:textId="0D50B8FD"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PORTES</w:t>
      </w:r>
      <w:r w:rsidR="00746911">
        <w:rPr>
          <w:rFonts w:ascii="Century Gothic" w:hAnsi="Century Gothic"/>
          <w:bCs/>
          <w:sz w:val="24"/>
          <w:szCs w:val="24"/>
        </w:rPr>
        <w:t xml:space="preserve"> DES LOGEMENTS</w:t>
      </w:r>
      <w:r w:rsidRPr="003A4BA9">
        <w:rPr>
          <w:rFonts w:ascii="Century Gothic" w:hAnsi="Century Gothic"/>
          <w:bCs/>
          <w:sz w:val="24"/>
          <w:szCs w:val="24"/>
        </w:rPr>
        <w:tab/>
      </w:r>
      <w:r w:rsidR="003F74D2" w:rsidRPr="003A4BA9">
        <w:rPr>
          <w:rFonts w:ascii="Century Gothic" w:hAnsi="Century Gothic"/>
          <w:bCs/>
          <w:sz w:val="24"/>
          <w:szCs w:val="24"/>
        </w:rPr>
        <w:t>1</w:t>
      </w:r>
      <w:r w:rsidR="007D61B0">
        <w:rPr>
          <w:rFonts w:ascii="Century Gothic" w:hAnsi="Century Gothic"/>
          <w:bCs/>
          <w:sz w:val="24"/>
          <w:szCs w:val="24"/>
        </w:rPr>
        <w:t>2</w:t>
      </w:r>
    </w:p>
    <w:p w14:paraId="4B139C21" w14:textId="56388F4A"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r>
      <w:r w:rsidR="00746911">
        <w:rPr>
          <w:rFonts w:ascii="Century Gothic" w:hAnsi="Century Gothic"/>
          <w:bCs/>
          <w:sz w:val="24"/>
          <w:szCs w:val="24"/>
        </w:rPr>
        <w:t>CORRIDORS ET ESCALIERS</w:t>
      </w:r>
      <w:r w:rsidRPr="003A4BA9">
        <w:rPr>
          <w:rFonts w:ascii="Century Gothic" w:hAnsi="Century Gothic"/>
          <w:bCs/>
          <w:sz w:val="24"/>
          <w:szCs w:val="24"/>
        </w:rPr>
        <w:tab/>
      </w:r>
      <w:r w:rsidR="003F74D2" w:rsidRPr="003A4BA9">
        <w:rPr>
          <w:rFonts w:ascii="Century Gothic" w:hAnsi="Century Gothic"/>
          <w:bCs/>
          <w:sz w:val="24"/>
          <w:szCs w:val="24"/>
        </w:rPr>
        <w:t>1</w:t>
      </w:r>
      <w:r w:rsidR="007D61B0">
        <w:rPr>
          <w:rFonts w:ascii="Century Gothic" w:hAnsi="Century Gothic"/>
          <w:bCs/>
          <w:sz w:val="24"/>
          <w:szCs w:val="24"/>
        </w:rPr>
        <w:t>2</w:t>
      </w:r>
    </w:p>
    <w:p w14:paraId="4A598C95" w14:textId="251A0605"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r>
      <w:r w:rsidR="00CB7799">
        <w:rPr>
          <w:rFonts w:ascii="Century Gothic" w:hAnsi="Century Gothic"/>
          <w:bCs/>
          <w:sz w:val="24"/>
          <w:szCs w:val="24"/>
        </w:rPr>
        <w:t>PORTE COUPE-FEU</w:t>
      </w:r>
      <w:r w:rsidRPr="003A4BA9">
        <w:rPr>
          <w:rFonts w:ascii="Century Gothic" w:hAnsi="Century Gothic"/>
          <w:bCs/>
          <w:sz w:val="24"/>
          <w:szCs w:val="24"/>
        </w:rPr>
        <w:tab/>
      </w:r>
      <w:r w:rsidR="003F74D2" w:rsidRPr="003A4BA9">
        <w:rPr>
          <w:rFonts w:ascii="Century Gothic" w:hAnsi="Century Gothic"/>
          <w:bCs/>
          <w:sz w:val="24"/>
          <w:szCs w:val="24"/>
        </w:rPr>
        <w:t>1</w:t>
      </w:r>
      <w:r w:rsidR="007D61B0">
        <w:rPr>
          <w:rFonts w:ascii="Century Gothic" w:hAnsi="Century Gothic"/>
          <w:bCs/>
          <w:sz w:val="24"/>
          <w:szCs w:val="24"/>
        </w:rPr>
        <w:t>2</w:t>
      </w:r>
    </w:p>
    <w:p w14:paraId="68730DDD" w14:textId="165E1992"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r>
      <w:r w:rsidR="00CB7799">
        <w:rPr>
          <w:rFonts w:ascii="Century Gothic" w:hAnsi="Century Gothic"/>
          <w:bCs/>
          <w:sz w:val="24"/>
          <w:szCs w:val="24"/>
        </w:rPr>
        <w:t>SALLES COMMUNAUTAIRES</w:t>
      </w:r>
      <w:r w:rsidRPr="003A4BA9">
        <w:rPr>
          <w:rFonts w:ascii="Century Gothic" w:hAnsi="Century Gothic"/>
          <w:bCs/>
          <w:sz w:val="24"/>
          <w:szCs w:val="24"/>
        </w:rPr>
        <w:tab/>
      </w:r>
      <w:r w:rsidR="003F74D2" w:rsidRPr="003A4BA9">
        <w:rPr>
          <w:rFonts w:ascii="Century Gothic" w:hAnsi="Century Gothic"/>
          <w:bCs/>
          <w:sz w:val="24"/>
          <w:szCs w:val="24"/>
        </w:rPr>
        <w:t>1</w:t>
      </w:r>
      <w:r w:rsidR="002B5021">
        <w:rPr>
          <w:rFonts w:ascii="Century Gothic" w:hAnsi="Century Gothic"/>
          <w:bCs/>
          <w:sz w:val="24"/>
          <w:szCs w:val="24"/>
        </w:rPr>
        <w:t>3</w:t>
      </w:r>
    </w:p>
    <w:p w14:paraId="20E7BA0B" w14:textId="490A5299"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r>
      <w:r w:rsidR="00CB7799">
        <w:rPr>
          <w:rFonts w:ascii="Century Gothic" w:hAnsi="Century Gothic"/>
          <w:bCs/>
          <w:sz w:val="24"/>
          <w:szCs w:val="24"/>
        </w:rPr>
        <w:t>ORDURES</w:t>
      </w:r>
      <w:r w:rsidRPr="003A4BA9">
        <w:rPr>
          <w:rFonts w:ascii="Century Gothic" w:hAnsi="Century Gothic"/>
          <w:bCs/>
          <w:sz w:val="24"/>
          <w:szCs w:val="24"/>
        </w:rPr>
        <w:tab/>
        <w:t>1</w:t>
      </w:r>
      <w:r w:rsidR="002B5021">
        <w:rPr>
          <w:rFonts w:ascii="Century Gothic" w:hAnsi="Century Gothic"/>
          <w:bCs/>
          <w:sz w:val="24"/>
          <w:szCs w:val="24"/>
        </w:rPr>
        <w:t>3</w:t>
      </w:r>
    </w:p>
    <w:p w14:paraId="74D8FAE7" w14:textId="6C47CE08"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r>
      <w:r w:rsidR="00681CA7">
        <w:rPr>
          <w:rFonts w:ascii="Century Gothic" w:hAnsi="Century Gothic"/>
          <w:bCs/>
          <w:sz w:val="24"/>
          <w:szCs w:val="24"/>
        </w:rPr>
        <w:t>SALLES DE LAVAGE</w:t>
      </w:r>
      <w:r w:rsidRPr="003A4BA9">
        <w:rPr>
          <w:rFonts w:ascii="Century Gothic" w:hAnsi="Century Gothic"/>
          <w:bCs/>
          <w:sz w:val="24"/>
          <w:szCs w:val="24"/>
        </w:rPr>
        <w:tab/>
        <w:t>1</w:t>
      </w:r>
      <w:r w:rsidR="002B5021">
        <w:rPr>
          <w:rFonts w:ascii="Century Gothic" w:hAnsi="Century Gothic"/>
          <w:bCs/>
          <w:sz w:val="24"/>
          <w:szCs w:val="24"/>
        </w:rPr>
        <w:t>4</w:t>
      </w:r>
    </w:p>
    <w:p w14:paraId="431E77FD" w14:textId="77777777" w:rsidR="003A4BA9" w:rsidRPr="003A4BA9" w:rsidRDefault="003A4BA9" w:rsidP="003A4BA9">
      <w:pPr>
        <w:tabs>
          <w:tab w:val="left" w:pos="720"/>
          <w:tab w:val="right" w:leader="dot" w:pos="9356"/>
        </w:tabs>
        <w:jc w:val="both"/>
        <w:rPr>
          <w:rFonts w:ascii="Century Gothic" w:hAnsi="Century Gothic"/>
          <w:bCs/>
          <w:sz w:val="24"/>
          <w:szCs w:val="24"/>
        </w:rPr>
      </w:pPr>
    </w:p>
    <w:p w14:paraId="0239156B" w14:textId="44CF2282" w:rsidR="00AB521B" w:rsidRPr="00AB521B" w:rsidRDefault="00AB521B" w:rsidP="00AB521B">
      <w:pPr>
        <w:tabs>
          <w:tab w:val="left" w:pos="720"/>
          <w:tab w:val="right" w:leader="dot" w:pos="9356"/>
        </w:tabs>
        <w:jc w:val="both"/>
        <w:rPr>
          <w:rFonts w:ascii="Century Gothic" w:hAnsi="Century Gothic"/>
          <w:bCs/>
          <w:sz w:val="24"/>
          <w:szCs w:val="24"/>
        </w:rPr>
      </w:pPr>
      <w:r w:rsidRPr="00A165B2">
        <w:rPr>
          <w:rFonts w:ascii="Century Gothic" w:hAnsi="Century Gothic" w:cs="Arial"/>
          <w:szCs w:val="24"/>
        </w:rPr>
        <w:lastRenderedPageBreak/>
        <w:tab/>
      </w:r>
      <w:r w:rsidRPr="00AB521B">
        <w:rPr>
          <w:rFonts w:ascii="Century Gothic" w:hAnsi="Century Gothic"/>
          <w:bCs/>
          <w:sz w:val="24"/>
          <w:szCs w:val="24"/>
        </w:rPr>
        <w:t>CASIERS DE RANGEMENT</w:t>
      </w:r>
      <w:r w:rsidRPr="00AB521B">
        <w:rPr>
          <w:rFonts w:ascii="Century Gothic" w:hAnsi="Century Gothic"/>
          <w:bCs/>
          <w:sz w:val="24"/>
          <w:szCs w:val="24"/>
        </w:rPr>
        <w:tab/>
      </w:r>
      <w:r w:rsidR="003F74D2">
        <w:rPr>
          <w:rFonts w:ascii="Century Gothic" w:hAnsi="Century Gothic"/>
          <w:bCs/>
          <w:sz w:val="24"/>
          <w:szCs w:val="24"/>
        </w:rPr>
        <w:t>1</w:t>
      </w:r>
      <w:r w:rsidR="002B5021">
        <w:rPr>
          <w:rFonts w:ascii="Century Gothic" w:hAnsi="Century Gothic"/>
          <w:bCs/>
          <w:sz w:val="24"/>
          <w:szCs w:val="24"/>
        </w:rPr>
        <w:t>4</w:t>
      </w:r>
    </w:p>
    <w:p w14:paraId="62F76DD4" w14:textId="1192A316" w:rsidR="00AB521B" w:rsidRPr="00AB521B" w:rsidRDefault="00AB521B" w:rsidP="00AB521B">
      <w:pPr>
        <w:tabs>
          <w:tab w:val="left" w:pos="720"/>
          <w:tab w:val="right" w:leader="dot" w:pos="9356"/>
        </w:tabs>
        <w:jc w:val="both"/>
        <w:rPr>
          <w:rFonts w:ascii="Century Gothic" w:hAnsi="Century Gothic"/>
          <w:bCs/>
          <w:sz w:val="24"/>
          <w:szCs w:val="24"/>
        </w:rPr>
      </w:pPr>
      <w:r w:rsidRPr="00AB521B">
        <w:rPr>
          <w:rFonts w:ascii="Century Gothic" w:hAnsi="Century Gothic"/>
          <w:bCs/>
          <w:sz w:val="24"/>
          <w:szCs w:val="24"/>
        </w:rPr>
        <w:tab/>
        <w:t>PEINTURE DES BALCONS</w:t>
      </w:r>
      <w:r w:rsidRPr="00AB521B">
        <w:rPr>
          <w:rFonts w:ascii="Century Gothic" w:hAnsi="Century Gothic"/>
          <w:bCs/>
          <w:sz w:val="24"/>
          <w:szCs w:val="24"/>
        </w:rPr>
        <w:tab/>
      </w:r>
      <w:r w:rsidR="007D4F29">
        <w:rPr>
          <w:rFonts w:ascii="Century Gothic" w:hAnsi="Century Gothic"/>
          <w:bCs/>
          <w:sz w:val="24"/>
          <w:szCs w:val="24"/>
        </w:rPr>
        <w:t>1</w:t>
      </w:r>
      <w:r w:rsidR="002B5021">
        <w:rPr>
          <w:rFonts w:ascii="Century Gothic" w:hAnsi="Century Gothic"/>
          <w:bCs/>
          <w:sz w:val="24"/>
          <w:szCs w:val="24"/>
        </w:rPr>
        <w:t>5</w:t>
      </w:r>
    </w:p>
    <w:p w14:paraId="493D548E" w14:textId="7C07C257" w:rsidR="00AB521B" w:rsidRPr="00AB521B" w:rsidRDefault="00AB521B" w:rsidP="00AB521B">
      <w:pPr>
        <w:tabs>
          <w:tab w:val="left" w:pos="720"/>
          <w:tab w:val="right" w:leader="dot" w:pos="9356"/>
        </w:tabs>
        <w:jc w:val="both"/>
        <w:rPr>
          <w:rFonts w:ascii="Century Gothic" w:hAnsi="Century Gothic"/>
          <w:bCs/>
          <w:sz w:val="24"/>
          <w:szCs w:val="24"/>
        </w:rPr>
      </w:pPr>
      <w:r w:rsidRPr="00AB521B">
        <w:rPr>
          <w:rFonts w:ascii="Century Gothic" w:hAnsi="Century Gothic"/>
          <w:bCs/>
          <w:sz w:val="24"/>
          <w:szCs w:val="24"/>
        </w:rPr>
        <w:tab/>
        <w:t>ESPACES VERTS</w:t>
      </w:r>
      <w:r w:rsidRPr="00AB521B">
        <w:rPr>
          <w:rFonts w:ascii="Century Gothic" w:hAnsi="Century Gothic"/>
          <w:bCs/>
          <w:sz w:val="24"/>
          <w:szCs w:val="24"/>
        </w:rPr>
        <w:tab/>
      </w:r>
      <w:r w:rsidR="007D4F29">
        <w:rPr>
          <w:rFonts w:ascii="Century Gothic" w:hAnsi="Century Gothic"/>
          <w:bCs/>
          <w:sz w:val="24"/>
          <w:szCs w:val="24"/>
        </w:rPr>
        <w:t>1</w:t>
      </w:r>
      <w:r w:rsidR="002B5021">
        <w:rPr>
          <w:rFonts w:ascii="Century Gothic" w:hAnsi="Century Gothic"/>
          <w:bCs/>
          <w:sz w:val="24"/>
          <w:szCs w:val="24"/>
        </w:rPr>
        <w:t>5</w:t>
      </w:r>
    </w:p>
    <w:p w14:paraId="50E1A3B3" w14:textId="6D647B90" w:rsidR="00AB521B" w:rsidRPr="00AB521B" w:rsidRDefault="00AB521B" w:rsidP="00AB521B">
      <w:pPr>
        <w:tabs>
          <w:tab w:val="left" w:pos="720"/>
          <w:tab w:val="right" w:leader="dot" w:pos="9356"/>
        </w:tabs>
        <w:jc w:val="both"/>
        <w:rPr>
          <w:rFonts w:ascii="Century Gothic" w:hAnsi="Century Gothic"/>
          <w:bCs/>
          <w:sz w:val="24"/>
          <w:szCs w:val="24"/>
        </w:rPr>
      </w:pPr>
      <w:r w:rsidRPr="00AB521B">
        <w:rPr>
          <w:rFonts w:ascii="Century Gothic" w:hAnsi="Century Gothic"/>
          <w:bCs/>
          <w:sz w:val="24"/>
          <w:szCs w:val="24"/>
        </w:rPr>
        <w:tab/>
        <w:t>DÉNEIGEMENT</w:t>
      </w:r>
      <w:r w:rsidRPr="00AB521B">
        <w:rPr>
          <w:rFonts w:ascii="Century Gothic" w:hAnsi="Century Gothic"/>
          <w:bCs/>
          <w:sz w:val="24"/>
          <w:szCs w:val="24"/>
        </w:rPr>
        <w:tab/>
      </w:r>
      <w:r w:rsidR="007D4F29">
        <w:rPr>
          <w:rFonts w:ascii="Century Gothic" w:hAnsi="Century Gothic"/>
          <w:bCs/>
          <w:sz w:val="24"/>
          <w:szCs w:val="24"/>
        </w:rPr>
        <w:t>1</w:t>
      </w:r>
      <w:r w:rsidR="00BD5345">
        <w:rPr>
          <w:rFonts w:ascii="Century Gothic" w:hAnsi="Century Gothic"/>
          <w:bCs/>
          <w:sz w:val="24"/>
          <w:szCs w:val="24"/>
        </w:rPr>
        <w:t>5</w:t>
      </w:r>
    </w:p>
    <w:p w14:paraId="75CD9DF0" w14:textId="08A140AB" w:rsidR="00AB521B" w:rsidRDefault="00AB521B" w:rsidP="00AB521B">
      <w:pPr>
        <w:tabs>
          <w:tab w:val="left" w:pos="720"/>
          <w:tab w:val="right" w:leader="dot" w:pos="9356"/>
        </w:tabs>
        <w:jc w:val="both"/>
        <w:rPr>
          <w:rFonts w:ascii="Century Gothic" w:hAnsi="Century Gothic"/>
          <w:bCs/>
          <w:sz w:val="24"/>
          <w:szCs w:val="24"/>
        </w:rPr>
      </w:pPr>
      <w:r w:rsidRPr="00AB521B">
        <w:rPr>
          <w:rFonts w:ascii="Century Gothic" w:hAnsi="Century Gothic"/>
          <w:bCs/>
          <w:sz w:val="24"/>
          <w:szCs w:val="24"/>
        </w:rPr>
        <w:tab/>
        <w:t>ENTRETIEN DES PARTERRES</w:t>
      </w:r>
      <w:r w:rsidRPr="00AB521B">
        <w:rPr>
          <w:rFonts w:ascii="Century Gothic" w:hAnsi="Century Gothic"/>
          <w:bCs/>
          <w:sz w:val="24"/>
          <w:szCs w:val="24"/>
        </w:rPr>
        <w:tab/>
      </w:r>
      <w:r w:rsidR="007D4F29">
        <w:rPr>
          <w:rFonts w:ascii="Century Gothic" w:hAnsi="Century Gothic"/>
          <w:bCs/>
          <w:sz w:val="24"/>
          <w:szCs w:val="24"/>
        </w:rPr>
        <w:t>1</w:t>
      </w:r>
      <w:r w:rsidR="00BD5345">
        <w:rPr>
          <w:rFonts w:ascii="Century Gothic" w:hAnsi="Century Gothic"/>
          <w:bCs/>
          <w:sz w:val="24"/>
          <w:szCs w:val="24"/>
        </w:rPr>
        <w:t>5</w:t>
      </w:r>
      <w:r w:rsidRPr="00AB521B">
        <w:rPr>
          <w:rFonts w:ascii="Century Gothic" w:hAnsi="Century Gothic"/>
          <w:bCs/>
          <w:sz w:val="24"/>
          <w:szCs w:val="24"/>
        </w:rPr>
        <w:tab/>
        <w:t>ALLÉES PIÉTONNIÈRES</w:t>
      </w:r>
      <w:r w:rsidRPr="00AB521B">
        <w:rPr>
          <w:rFonts w:ascii="Century Gothic" w:hAnsi="Century Gothic"/>
          <w:bCs/>
          <w:sz w:val="24"/>
          <w:szCs w:val="24"/>
        </w:rPr>
        <w:tab/>
      </w:r>
      <w:r w:rsidR="007D4F29">
        <w:rPr>
          <w:rFonts w:ascii="Century Gothic" w:hAnsi="Century Gothic"/>
          <w:bCs/>
          <w:sz w:val="24"/>
          <w:szCs w:val="24"/>
        </w:rPr>
        <w:t>1</w:t>
      </w:r>
      <w:r w:rsidR="009670BE">
        <w:rPr>
          <w:rFonts w:ascii="Century Gothic" w:hAnsi="Century Gothic"/>
          <w:bCs/>
          <w:sz w:val="24"/>
          <w:szCs w:val="24"/>
        </w:rPr>
        <w:t>5</w:t>
      </w:r>
      <w:r w:rsidRPr="00AB521B">
        <w:rPr>
          <w:rFonts w:ascii="Century Gothic" w:hAnsi="Century Gothic"/>
          <w:bCs/>
          <w:sz w:val="24"/>
          <w:szCs w:val="24"/>
        </w:rPr>
        <w:tab/>
        <w:t>PRISES RÉCHAUFFE-MOTEUR</w:t>
      </w:r>
      <w:r w:rsidRPr="00AB521B">
        <w:rPr>
          <w:rFonts w:ascii="Century Gothic" w:hAnsi="Century Gothic"/>
          <w:bCs/>
          <w:sz w:val="24"/>
          <w:szCs w:val="24"/>
        </w:rPr>
        <w:tab/>
      </w:r>
      <w:r w:rsidR="007D4F29">
        <w:rPr>
          <w:rFonts w:ascii="Century Gothic" w:hAnsi="Century Gothic"/>
          <w:bCs/>
          <w:sz w:val="24"/>
          <w:szCs w:val="24"/>
        </w:rPr>
        <w:t>1</w:t>
      </w:r>
      <w:r w:rsidR="009670BE">
        <w:rPr>
          <w:rFonts w:ascii="Century Gothic" w:hAnsi="Century Gothic"/>
          <w:bCs/>
          <w:sz w:val="24"/>
          <w:szCs w:val="24"/>
        </w:rPr>
        <w:t>5</w:t>
      </w:r>
      <w:r w:rsidRPr="00AB521B">
        <w:rPr>
          <w:rFonts w:ascii="Century Gothic" w:hAnsi="Century Gothic"/>
          <w:bCs/>
          <w:sz w:val="24"/>
          <w:szCs w:val="24"/>
        </w:rPr>
        <w:tab/>
        <w:t>STATIONNEMENT</w:t>
      </w:r>
      <w:r w:rsidRPr="00AB521B">
        <w:rPr>
          <w:rFonts w:ascii="Century Gothic" w:hAnsi="Century Gothic"/>
          <w:bCs/>
          <w:sz w:val="24"/>
          <w:szCs w:val="24"/>
        </w:rPr>
        <w:tab/>
      </w:r>
      <w:r w:rsidR="007D4F29">
        <w:rPr>
          <w:rFonts w:ascii="Century Gothic" w:hAnsi="Century Gothic"/>
          <w:bCs/>
          <w:sz w:val="24"/>
          <w:szCs w:val="24"/>
        </w:rPr>
        <w:t>1</w:t>
      </w:r>
      <w:r w:rsidR="009670BE">
        <w:rPr>
          <w:rFonts w:ascii="Century Gothic" w:hAnsi="Century Gothic"/>
          <w:bCs/>
          <w:sz w:val="24"/>
          <w:szCs w:val="24"/>
        </w:rPr>
        <w:t>6</w:t>
      </w:r>
    </w:p>
    <w:p w14:paraId="7A4F644A" w14:textId="7415CACB" w:rsidR="00F3734A" w:rsidRPr="00AB521B" w:rsidRDefault="00F3734A" w:rsidP="00AB521B">
      <w:pPr>
        <w:tabs>
          <w:tab w:val="left" w:pos="720"/>
          <w:tab w:val="right" w:leader="dot" w:pos="9356"/>
        </w:tabs>
        <w:jc w:val="both"/>
        <w:rPr>
          <w:rFonts w:ascii="Century Gothic" w:hAnsi="Century Gothic"/>
          <w:bCs/>
          <w:sz w:val="24"/>
          <w:szCs w:val="24"/>
        </w:rPr>
      </w:pPr>
      <w:r>
        <w:rPr>
          <w:rFonts w:ascii="Century Gothic" w:hAnsi="Century Gothic"/>
          <w:bCs/>
          <w:sz w:val="24"/>
          <w:szCs w:val="24"/>
        </w:rPr>
        <w:tab/>
        <w:t>DÉNEIGEMENT…………………………………………………………………………16</w:t>
      </w:r>
    </w:p>
    <w:p w14:paraId="6C30F7D8" w14:textId="5A7BD307" w:rsidR="00AB521B" w:rsidRPr="00AB521B" w:rsidRDefault="00AB521B" w:rsidP="00AB521B">
      <w:pPr>
        <w:tabs>
          <w:tab w:val="left" w:pos="720"/>
          <w:tab w:val="right" w:leader="dot" w:pos="9356"/>
        </w:tabs>
        <w:jc w:val="both"/>
        <w:rPr>
          <w:rFonts w:ascii="Century Gothic" w:hAnsi="Century Gothic"/>
          <w:bCs/>
          <w:sz w:val="24"/>
          <w:szCs w:val="24"/>
        </w:rPr>
      </w:pPr>
      <w:r w:rsidRPr="00AB521B">
        <w:rPr>
          <w:rFonts w:ascii="Century Gothic" w:hAnsi="Century Gothic"/>
          <w:bCs/>
          <w:sz w:val="24"/>
          <w:szCs w:val="24"/>
        </w:rPr>
        <w:tab/>
        <w:t>BRUIT</w:t>
      </w:r>
      <w:r w:rsidRPr="00AB521B">
        <w:rPr>
          <w:rFonts w:ascii="Century Gothic" w:hAnsi="Century Gothic"/>
          <w:bCs/>
          <w:sz w:val="24"/>
          <w:szCs w:val="24"/>
        </w:rPr>
        <w:tab/>
      </w:r>
      <w:r w:rsidR="007D4F29">
        <w:rPr>
          <w:rFonts w:ascii="Century Gothic" w:hAnsi="Century Gothic"/>
          <w:bCs/>
          <w:sz w:val="24"/>
          <w:szCs w:val="24"/>
        </w:rPr>
        <w:t>1</w:t>
      </w:r>
      <w:r w:rsidR="0021022C">
        <w:rPr>
          <w:rFonts w:ascii="Century Gothic" w:hAnsi="Century Gothic"/>
          <w:bCs/>
          <w:sz w:val="24"/>
          <w:szCs w:val="24"/>
        </w:rPr>
        <w:t>7</w:t>
      </w:r>
    </w:p>
    <w:p w14:paraId="2DA11CD2" w14:textId="62D2EB32" w:rsidR="00AB521B" w:rsidRPr="00AB521B" w:rsidRDefault="00AB521B" w:rsidP="00AB521B">
      <w:pPr>
        <w:tabs>
          <w:tab w:val="left" w:pos="720"/>
          <w:tab w:val="right" w:leader="dot" w:pos="9356"/>
        </w:tabs>
        <w:jc w:val="both"/>
        <w:rPr>
          <w:rFonts w:ascii="Century Gothic" w:hAnsi="Century Gothic"/>
          <w:bCs/>
          <w:sz w:val="24"/>
          <w:szCs w:val="24"/>
        </w:rPr>
      </w:pPr>
      <w:r w:rsidRPr="00AB521B">
        <w:rPr>
          <w:rFonts w:ascii="Century Gothic" w:hAnsi="Century Gothic"/>
          <w:bCs/>
          <w:sz w:val="24"/>
          <w:szCs w:val="24"/>
        </w:rPr>
        <w:tab/>
        <w:t>TOITURE</w:t>
      </w:r>
      <w:r w:rsidRPr="00AB521B">
        <w:rPr>
          <w:rFonts w:ascii="Century Gothic" w:hAnsi="Century Gothic"/>
          <w:bCs/>
          <w:sz w:val="24"/>
          <w:szCs w:val="24"/>
        </w:rPr>
        <w:tab/>
      </w:r>
      <w:r w:rsidR="007D4F29">
        <w:rPr>
          <w:rFonts w:ascii="Century Gothic" w:hAnsi="Century Gothic"/>
          <w:bCs/>
          <w:sz w:val="24"/>
          <w:szCs w:val="24"/>
        </w:rPr>
        <w:t>1</w:t>
      </w:r>
      <w:r w:rsidR="0021022C">
        <w:rPr>
          <w:rFonts w:ascii="Century Gothic" w:hAnsi="Century Gothic"/>
          <w:bCs/>
          <w:sz w:val="24"/>
          <w:szCs w:val="24"/>
        </w:rPr>
        <w:t>7</w:t>
      </w:r>
    </w:p>
    <w:p w14:paraId="18DB67CD" w14:textId="37855588" w:rsidR="00AB521B" w:rsidRPr="00AB521B" w:rsidRDefault="00AB521B" w:rsidP="00AB521B">
      <w:pPr>
        <w:tabs>
          <w:tab w:val="left" w:pos="720"/>
          <w:tab w:val="right" w:leader="dot" w:pos="9356"/>
        </w:tabs>
        <w:jc w:val="both"/>
        <w:rPr>
          <w:rFonts w:ascii="Century Gothic" w:hAnsi="Century Gothic"/>
          <w:bCs/>
          <w:sz w:val="24"/>
          <w:szCs w:val="24"/>
        </w:rPr>
      </w:pPr>
      <w:r w:rsidRPr="00AB521B">
        <w:rPr>
          <w:rFonts w:ascii="Century Gothic" w:hAnsi="Century Gothic"/>
          <w:bCs/>
          <w:sz w:val="24"/>
          <w:szCs w:val="24"/>
        </w:rPr>
        <w:tab/>
        <w:t>PORTES DES IMMEUBLES</w:t>
      </w:r>
      <w:r w:rsidRPr="00AB521B">
        <w:rPr>
          <w:rFonts w:ascii="Century Gothic" w:hAnsi="Century Gothic"/>
          <w:bCs/>
          <w:sz w:val="24"/>
          <w:szCs w:val="24"/>
        </w:rPr>
        <w:tab/>
      </w:r>
      <w:r w:rsidR="007D4F29">
        <w:rPr>
          <w:rFonts w:ascii="Century Gothic" w:hAnsi="Century Gothic"/>
          <w:bCs/>
          <w:sz w:val="24"/>
          <w:szCs w:val="24"/>
        </w:rPr>
        <w:t>1</w:t>
      </w:r>
      <w:r w:rsidR="00207635">
        <w:rPr>
          <w:rFonts w:ascii="Century Gothic" w:hAnsi="Century Gothic"/>
          <w:bCs/>
          <w:sz w:val="24"/>
          <w:szCs w:val="24"/>
        </w:rPr>
        <w:t>7</w:t>
      </w:r>
    </w:p>
    <w:p w14:paraId="073BF96D" w14:textId="77777777" w:rsidR="00AB521B" w:rsidRDefault="00AB521B" w:rsidP="003A4BA9">
      <w:pPr>
        <w:tabs>
          <w:tab w:val="left" w:pos="720"/>
          <w:tab w:val="right" w:leader="dot" w:pos="9356"/>
        </w:tabs>
        <w:jc w:val="both"/>
        <w:rPr>
          <w:rFonts w:ascii="Century Gothic" w:hAnsi="Century Gothic"/>
          <w:bCs/>
          <w:sz w:val="24"/>
          <w:szCs w:val="24"/>
        </w:rPr>
      </w:pPr>
    </w:p>
    <w:p w14:paraId="12277119" w14:textId="56DA1461" w:rsidR="004D0C09" w:rsidRPr="00A95011" w:rsidRDefault="004D0C09" w:rsidP="00A95011">
      <w:pPr>
        <w:tabs>
          <w:tab w:val="left" w:pos="720"/>
          <w:tab w:val="right" w:leader="dot" w:pos="9356"/>
        </w:tabs>
        <w:jc w:val="both"/>
        <w:rPr>
          <w:rFonts w:ascii="Century Gothic" w:hAnsi="Century Gothic"/>
          <w:bCs/>
          <w:sz w:val="24"/>
          <w:szCs w:val="24"/>
        </w:rPr>
      </w:pPr>
      <w:r w:rsidRPr="00A95011">
        <w:rPr>
          <w:rFonts w:ascii="Century Gothic" w:hAnsi="Century Gothic"/>
          <w:bCs/>
          <w:sz w:val="24"/>
          <w:szCs w:val="24"/>
        </w:rPr>
        <w:t>VOTRE LOGEMENT, VOS RESPONSABILITÉS</w:t>
      </w:r>
      <w:r w:rsidRPr="00A95011">
        <w:rPr>
          <w:rFonts w:ascii="Century Gothic" w:hAnsi="Century Gothic"/>
          <w:bCs/>
          <w:sz w:val="24"/>
          <w:szCs w:val="24"/>
        </w:rPr>
        <w:tab/>
      </w:r>
      <w:r w:rsidR="007D4F29">
        <w:rPr>
          <w:rFonts w:ascii="Century Gothic" w:hAnsi="Century Gothic"/>
          <w:bCs/>
          <w:sz w:val="24"/>
          <w:szCs w:val="24"/>
        </w:rPr>
        <w:t>1</w:t>
      </w:r>
      <w:r w:rsidR="00207635">
        <w:rPr>
          <w:rFonts w:ascii="Century Gothic" w:hAnsi="Century Gothic"/>
          <w:bCs/>
          <w:sz w:val="24"/>
          <w:szCs w:val="24"/>
        </w:rPr>
        <w:t>7</w:t>
      </w:r>
    </w:p>
    <w:p w14:paraId="0E2A9271" w14:textId="21ACE7B5" w:rsidR="004D0C09" w:rsidRPr="004D0C09" w:rsidRDefault="004D0C09" w:rsidP="004D0C09">
      <w:pPr>
        <w:tabs>
          <w:tab w:val="left" w:pos="720"/>
          <w:tab w:val="right" w:leader="dot" w:pos="9356"/>
        </w:tabs>
        <w:jc w:val="both"/>
        <w:rPr>
          <w:rFonts w:ascii="Century Gothic" w:hAnsi="Century Gothic"/>
          <w:bCs/>
          <w:sz w:val="24"/>
          <w:szCs w:val="24"/>
        </w:rPr>
      </w:pPr>
      <w:r w:rsidRPr="00A165B2">
        <w:rPr>
          <w:rFonts w:ascii="Century Gothic" w:hAnsi="Century Gothic" w:cs="Arial"/>
          <w:szCs w:val="24"/>
        </w:rPr>
        <w:tab/>
      </w:r>
      <w:r w:rsidRPr="004D0C09">
        <w:rPr>
          <w:rFonts w:ascii="Century Gothic" w:hAnsi="Century Gothic"/>
          <w:bCs/>
          <w:sz w:val="24"/>
          <w:szCs w:val="24"/>
        </w:rPr>
        <w:t>PRISE DE POSSESSION</w:t>
      </w:r>
      <w:r w:rsidRPr="004D0C09">
        <w:rPr>
          <w:rFonts w:ascii="Century Gothic" w:hAnsi="Century Gothic"/>
          <w:bCs/>
          <w:sz w:val="24"/>
          <w:szCs w:val="24"/>
        </w:rPr>
        <w:tab/>
      </w:r>
      <w:r w:rsidR="00AB47FD">
        <w:rPr>
          <w:rFonts w:ascii="Century Gothic" w:hAnsi="Century Gothic"/>
          <w:bCs/>
          <w:sz w:val="24"/>
          <w:szCs w:val="24"/>
        </w:rPr>
        <w:t>1</w:t>
      </w:r>
      <w:r w:rsidR="00207635">
        <w:rPr>
          <w:rFonts w:ascii="Century Gothic" w:hAnsi="Century Gothic"/>
          <w:bCs/>
          <w:sz w:val="24"/>
          <w:szCs w:val="24"/>
        </w:rPr>
        <w:t>7</w:t>
      </w:r>
    </w:p>
    <w:p w14:paraId="59608399" w14:textId="5143957F" w:rsidR="004D0C09" w:rsidRPr="004D0C09" w:rsidRDefault="004D0C09" w:rsidP="004D0C09">
      <w:pPr>
        <w:tabs>
          <w:tab w:val="left" w:pos="720"/>
          <w:tab w:val="right" w:leader="dot" w:pos="9356"/>
        </w:tabs>
        <w:jc w:val="both"/>
        <w:rPr>
          <w:rFonts w:ascii="Century Gothic" w:hAnsi="Century Gothic"/>
          <w:bCs/>
          <w:sz w:val="24"/>
          <w:szCs w:val="24"/>
        </w:rPr>
      </w:pPr>
      <w:r w:rsidRPr="004D0C09">
        <w:rPr>
          <w:rFonts w:ascii="Century Gothic" w:hAnsi="Century Gothic"/>
          <w:bCs/>
          <w:sz w:val="24"/>
          <w:szCs w:val="24"/>
        </w:rPr>
        <w:tab/>
        <w:t>MODIFICATIONS AU LOGEMENT</w:t>
      </w:r>
      <w:r w:rsidRPr="004D0C09">
        <w:rPr>
          <w:rFonts w:ascii="Century Gothic" w:hAnsi="Century Gothic"/>
          <w:bCs/>
          <w:sz w:val="24"/>
          <w:szCs w:val="24"/>
        </w:rPr>
        <w:tab/>
      </w:r>
      <w:r w:rsidR="00AB47FD">
        <w:rPr>
          <w:rFonts w:ascii="Century Gothic" w:hAnsi="Century Gothic"/>
          <w:bCs/>
          <w:sz w:val="24"/>
          <w:szCs w:val="24"/>
        </w:rPr>
        <w:t>1</w:t>
      </w:r>
      <w:r w:rsidR="00207635">
        <w:rPr>
          <w:rFonts w:ascii="Century Gothic" w:hAnsi="Century Gothic"/>
          <w:bCs/>
          <w:sz w:val="24"/>
          <w:szCs w:val="24"/>
        </w:rPr>
        <w:t>7</w:t>
      </w:r>
      <w:r w:rsidRPr="004D0C09">
        <w:rPr>
          <w:rFonts w:ascii="Century Gothic" w:hAnsi="Century Gothic"/>
          <w:bCs/>
          <w:sz w:val="24"/>
          <w:szCs w:val="24"/>
        </w:rPr>
        <w:tab/>
        <w:t>PRISES DE TÉLÉPHONE ET CÂBLE</w:t>
      </w:r>
      <w:r w:rsidRPr="004D0C09">
        <w:rPr>
          <w:rFonts w:ascii="Century Gothic" w:hAnsi="Century Gothic"/>
          <w:bCs/>
          <w:sz w:val="24"/>
          <w:szCs w:val="24"/>
        </w:rPr>
        <w:tab/>
      </w:r>
      <w:r w:rsidR="00AB47FD">
        <w:rPr>
          <w:rFonts w:ascii="Century Gothic" w:hAnsi="Century Gothic"/>
          <w:bCs/>
          <w:sz w:val="24"/>
          <w:szCs w:val="24"/>
        </w:rPr>
        <w:t>1</w:t>
      </w:r>
      <w:r w:rsidR="00207635">
        <w:rPr>
          <w:rFonts w:ascii="Century Gothic" w:hAnsi="Century Gothic"/>
          <w:bCs/>
          <w:sz w:val="24"/>
          <w:szCs w:val="24"/>
        </w:rPr>
        <w:t>7</w:t>
      </w:r>
    </w:p>
    <w:p w14:paraId="66A5647D" w14:textId="4D74D95D" w:rsidR="004D0C09" w:rsidRPr="004D0C09" w:rsidRDefault="004D0C09" w:rsidP="004D0C09">
      <w:pPr>
        <w:tabs>
          <w:tab w:val="left" w:pos="720"/>
          <w:tab w:val="right" w:leader="dot" w:pos="9356"/>
        </w:tabs>
        <w:jc w:val="both"/>
        <w:rPr>
          <w:rFonts w:ascii="Century Gothic" w:hAnsi="Century Gothic"/>
          <w:bCs/>
          <w:sz w:val="24"/>
          <w:szCs w:val="24"/>
        </w:rPr>
      </w:pPr>
      <w:r w:rsidRPr="004D0C09">
        <w:rPr>
          <w:rFonts w:ascii="Century Gothic" w:hAnsi="Century Gothic"/>
          <w:bCs/>
          <w:sz w:val="24"/>
          <w:szCs w:val="24"/>
        </w:rPr>
        <w:tab/>
        <w:t>PEINTURE</w:t>
      </w:r>
      <w:r w:rsidRPr="004D0C09">
        <w:rPr>
          <w:rFonts w:ascii="Century Gothic" w:hAnsi="Century Gothic"/>
          <w:bCs/>
          <w:sz w:val="24"/>
          <w:szCs w:val="24"/>
        </w:rPr>
        <w:tab/>
      </w:r>
      <w:r w:rsidR="00AB47FD">
        <w:rPr>
          <w:rFonts w:ascii="Century Gothic" w:hAnsi="Century Gothic"/>
          <w:bCs/>
          <w:sz w:val="24"/>
          <w:szCs w:val="24"/>
        </w:rPr>
        <w:t>1</w:t>
      </w:r>
      <w:r w:rsidR="009E10DC">
        <w:rPr>
          <w:rFonts w:ascii="Century Gothic" w:hAnsi="Century Gothic"/>
          <w:bCs/>
          <w:sz w:val="24"/>
          <w:szCs w:val="24"/>
        </w:rPr>
        <w:t>8</w:t>
      </w:r>
    </w:p>
    <w:p w14:paraId="720CFC6E" w14:textId="68DA3B1B" w:rsidR="004D0C09" w:rsidRPr="004D0C09" w:rsidRDefault="004D0C09" w:rsidP="004D0C09">
      <w:pPr>
        <w:tabs>
          <w:tab w:val="left" w:pos="720"/>
          <w:tab w:val="right" w:leader="dot" w:pos="9356"/>
        </w:tabs>
        <w:jc w:val="both"/>
        <w:rPr>
          <w:rFonts w:ascii="Century Gothic" w:hAnsi="Century Gothic"/>
          <w:bCs/>
          <w:sz w:val="24"/>
          <w:szCs w:val="24"/>
        </w:rPr>
      </w:pPr>
      <w:r w:rsidRPr="004D0C09">
        <w:rPr>
          <w:rFonts w:ascii="Century Gothic" w:hAnsi="Century Gothic"/>
          <w:bCs/>
          <w:sz w:val="24"/>
          <w:szCs w:val="24"/>
        </w:rPr>
        <w:tab/>
        <w:t xml:space="preserve">CONSEILS PRATIQES </w:t>
      </w:r>
      <w:r w:rsidRPr="004D0C09">
        <w:rPr>
          <w:rFonts w:ascii="Century Gothic" w:hAnsi="Century Gothic"/>
          <w:bCs/>
          <w:sz w:val="24"/>
          <w:szCs w:val="24"/>
        </w:rPr>
        <w:fldChar w:fldCharType="begin"/>
      </w:r>
      <w:r w:rsidRPr="004D0C09">
        <w:rPr>
          <w:rFonts w:ascii="Century Gothic" w:hAnsi="Century Gothic"/>
          <w:bCs/>
          <w:sz w:val="24"/>
          <w:szCs w:val="24"/>
        </w:rPr>
        <w:instrText xml:space="preserve">PRIVATE </w:instrText>
      </w:r>
      <w:r w:rsidRPr="004D0C09">
        <w:rPr>
          <w:rFonts w:ascii="Century Gothic" w:hAnsi="Century Gothic"/>
          <w:bCs/>
          <w:sz w:val="24"/>
          <w:szCs w:val="24"/>
        </w:rPr>
        <w:fldChar w:fldCharType="end"/>
      </w:r>
      <w:r w:rsidRPr="004D0C09">
        <w:rPr>
          <w:rFonts w:ascii="Century Gothic" w:hAnsi="Century Gothic"/>
          <w:bCs/>
          <w:sz w:val="24"/>
          <w:szCs w:val="24"/>
        </w:rPr>
        <w:t>POUR PEINTURER</w:t>
      </w:r>
      <w:r w:rsidR="00A95011" w:rsidRPr="004D0C09">
        <w:rPr>
          <w:rFonts w:ascii="Century Gothic" w:hAnsi="Century Gothic"/>
          <w:bCs/>
          <w:sz w:val="24"/>
          <w:szCs w:val="24"/>
        </w:rPr>
        <w:tab/>
      </w:r>
      <w:r w:rsidR="00AB47FD">
        <w:rPr>
          <w:rFonts w:ascii="Century Gothic" w:hAnsi="Century Gothic"/>
          <w:bCs/>
          <w:sz w:val="24"/>
          <w:szCs w:val="24"/>
        </w:rPr>
        <w:t>1</w:t>
      </w:r>
      <w:r w:rsidR="009E10DC">
        <w:rPr>
          <w:rFonts w:ascii="Century Gothic" w:hAnsi="Century Gothic"/>
          <w:bCs/>
          <w:sz w:val="24"/>
          <w:szCs w:val="24"/>
        </w:rPr>
        <w:t>8</w:t>
      </w:r>
      <w:r w:rsidRPr="004D0C09">
        <w:rPr>
          <w:rFonts w:ascii="Century Gothic" w:hAnsi="Century Gothic"/>
          <w:bCs/>
          <w:sz w:val="24"/>
          <w:szCs w:val="24"/>
        </w:rPr>
        <w:fldChar w:fldCharType="begin"/>
      </w:r>
      <w:r w:rsidRPr="004D0C09">
        <w:rPr>
          <w:rFonts w:ascii="Century Gothic" w:hAnsi="Century Gothic"/>
          <w:bCs/>
          <w:sz w:val="24"/>
          <w:szCs w:val="24"/>
        </w:rPr>
        <w:instrText>TC  \l 2 "POUR BIEN PEINTURER"</w:instrText>
      </w:r>
      <w:r w:rsidRPr="004D0C09">
        <w:rPr>
          <w:rFonts w:ascii="Century Gothic" w:hAnsi="Century Gothic"/>
          <w:bCs/>
          <w:sz w:val="24"/>
          <w:szCs w:val="24"/>
        </w:rPr>
        <w:fldChar w:fldCharType="end"/>
      </w:r>
      <w:r w:rsidRPr="004D0C09">
        <w:rPr>
          <w:rFonts w:ascii="Century Gothic" w:hAnsi="Century Gothic"/>
          <w:bCs/>
          <w:sz w:val="24"/>
          <w:szCs w:val="24"/>
        </w:rPr>
        <w:fldChar w:fldCharType="begin"/>
      </w:r>
      <w:r w:rsidRPr="004D0C09">
        <w:rPr>
          <w:rFonts w:ascii="Century Gothic" w:hAnsi="Century Gothic"/>
          <w:bCs/>
          <w:sz w:val="24"/>
          <w:szCs w:val="24"/>
        </w:rPr>
        <w:instrText>XE "POUR BIEN PEINTURER"</w:instrText>
      </w:r>
      <w:r w:rsidRPr="004D0C09">
        <w:rPr>
          <w:rFonts w:ascii="Century Gothic" w:hAnsi="Century Gothic"/>
          <w:bCs/>
          <w:sz w:val="24"/>
          <w:szCs w:val="24"/>
        </w:rPr>
        <w:fldChar w:fldCharType="end"/>
      </w:r>
    </w:p>
    <w:p w14:paraId="773CECD0" w14:textId="6C55C620" w:rsidR="004D0C09" w:rsidRPr="004D0C09" w:rsidRDefault="004D0C09" w:rsidP="004D0C09">
      <w:pPr>
        <w:tabs>
          <w:tab w:val="left" w:pos="720"/>
          <w:tab w:val="right" w:leader="dot" w:pos="9356"/>
        </w:tabs>
        <w:jc w:val="both"/>
        <w:rPr>
          <w:rFonts w:ascii="Century Gothic" w:hAnsi="Century Gothic"/>
          <w:bCs/>
          <w:sz w:val="24"/>
          <w:szCs w:val="24"/>
        </w:rPr>
      </w:pPr>
      <w:r w:rsidRPr="004D0C09">
        <w:rPr>
          <w:rFonts w:ascii="Century Gothic" w:hAnsi="Century Gothic"/>
          <w:bCs/>
          <w:sz w:val="24"/>
          <w:szCs w:val="24"/>
        </w:rPr>
        <w:tab/>
        <w:t>PAPIER-PEINT (TAPISSERIE)</w:t>
      </w:r>
      <w:r w:rsidRPr="004D0C09">
        <w:rPr>
          <w:rFonts w:ascii="Century Gothic" w:hAnsi="Century Gothic"/>
          <w:bCs/>
          <w:sz w:val="24"/>
          <w:szCs w:val="24"/>
        </w:rPr>
        <w:tab/>
      </w:r>
      <w:r w:rsidR="00AB47FD">
        <w:rPr>
          <w:rFonts w:ascii="Century Gothic" w:hAnsi="Century Gothic"/>
          <w:bCs/>
          <w:sz w:val="24"/>
          <w:szCs w:val="24"/>
        </w:rPr>
        <w:t>1</w:t>
      </w:r>
      <w:r w:rsidR="009E10DC">
        <w:rPr>
          <w:rFonts w:ascii="Century Gothic" w:hAnsi="Century Gothic"/>
          <w:bCs/>
          <w:sz w:val="24"/>
          <w:szCs w:val="24"/>
        </w:rPr>
        <w:t>8</w:t>
      </w:r>
    </w:p>
    <w:p w14:paraId="7755D448" w14:textId="2CF07DF1" w:rsidR="004D0C09" w:rsidRPr="004D0C09" w:rsidRDefault="004D0C09" w:rsidP="004D0C09">
      <w:pPr>
        <w:tabs>
          <w:tab w:val="left" w:pos="720"/>
          <w:tab w:val="right" w:leader="dot" w:pos="9356"/>
        </w:tabs>
        <w:jc w:val="both"/>
        <w:rPr>
          <w:rFonts w:ascii="Century Gothic" w:hAnsi="Century Gothic"/>
          <w:bCs/>
          <w:sz w:val="24"/>
          <w:szCs w:val="24"/>
        </w:rPr>
      </w:pPr>
      <w:r w:rsidRPr="004D0C09">
        <w:rPr>
          <w:rFonts w:ascii="Century Gothic" w:hAnsi="Century Gothic"/>
          <w:bCs/>
          <w:sz w:val="24"/>
          <w:szCs w:val="24"/>
        </w:rPr>
        <w:tab/>
        <w:t>CADRES ET MIROIRS</w:t>
      </w:r>
      <w:r w:rsidRPr="004D0C09">
        <w:rPr>
          <w:rFonts w:ascii="Century Gothic" w:hAnsi="Century Gothic"/>
          <w:bCs/>
          <w:sz w:val="24"/>
          <w:szCs w:val="24"/>
        </w:rPr>
        <w:tab/>
      </w:r>
      <w:r w:rsidR="00AB47FD">
        <w:rPr>
          <w:rFonts w:ascii="Century Gothic" w:hAnsi="Century Gothic"/>
          <w:bCs/>
          <w:sz w:val="24"/>
          <w:szCs w:val="24"/>
        </w:rPr>
        <w:t>1</w:t>
      </w:r>
      <w:r w:rsidR="009E10DC">
        <w:rPr>
          <w:rFonts w:ascii="Century Gothic" w:hAnsi="Century Gothic"/>
          <w:bCs/>
          <w:sz w:val="24"/>
          <w:szCs w:val="24"/>
        </w:rPr>
        <w:t>8</w:t>
      </w:r>
    </w:p>
    <w:p w14:paraId="32BDBD93" w14:textId="57CD57F5" w:rsidR="004D0C09" w:rsidRPr="004D0C09" w:rsidRDefault="004D0C09" w:rsidP="004D0C09">
      <w:pPr>
        <w:tabs>
          <w:tab w:val="left" w:pos="720"/>
          <w:tab w:val="right" w:leader="dot" w:pos="9356"/>
        </w:tabs>
        <w:jc w:val="both"/>
        <w:rPr>
          <w:rFonts w:ascii="Century Gothic" w:hAnsi="Century Gothic"/>
          <w:bCs/>
          <w:sz w:val="24"/>
          <w:szCs w:val="24"/>
        </w:rPr>
      </w:pPr>
      <w:r w:rsidRPr="004D0C09">
        <w:rPr>
          <w:rFonts w:ascii="Century Gothic" w:hAnsi="Century Gothic"/>
          <w:bCs/>
          <w:sz w:val="24"/>
          <w:szCs w:val="24"/>
        </w:rPr>
        <w:tab/>
        <w:t>RECOUVREMENT DE PLANCHER</w:t>
      </w:r>
      <w:r w:rsidRPr="004D0C09">
        <w:rPr>
          <w:rFonts w:ascii="Century Gothic" w:hAnsi="Century Gothic"/>
          <w:bCs/>
          <w:sz w:val="24"/>
          <w:szCs w:val="24"/>
        </w:rPr>
        <w:tab/>
      </w:r>
      <w:r w:rsidR="00AB47FD">
        <w:rPr>
          <w:rFonts w:ascii="Century Gothic" w:hAnsi="Century Gothic"/>
          <w:bCs/>
          <w:sz w:val="24"/>
          <w:szCs w:val="24"/>
        </w:rPr>
        <w:t>1</w:t>
      </w:r>
      <w:r w:rsidR="009E10DC">
        <w:rPr>
          <w:rFonts w:ascii="Century Gothic" w:hAnsi="Century Gothic"/>
          <w:bCs/>
          <w:sz w:val="24"/>
          <w:szCs w:val="24"/>
        </w:rPr>
        <w:t>9</w:t>
      </w:r>
    </w:p>
    <w:p w14:paraId="341E8E24" w14:textId="4B811DF1" w:rsidR="004D0C09" w:rsidRPr="004D0C09" w:rsidRDefault="004D0C09" w:rsidP="004D0C09">
      <w:pPr>
        <w:tabs>
          <w:tab w:val="left" w:pos="720"/>
          <w:tab w:val="right" w:leader="dot" w:pos="9356"/>
        </w:tabs>
        <w:jc w:val="both"/>
        <w:rPr>
          <w:rFonts w:ascii="Century Gothic" w:hAnsi="Century Gothic"/>
          <w:bCs/>
          <w:sz w:val="24"/>
          <w:szCs w:val="24"/>
        </w:rPr>
      </w:pPr>
      <w:r w:rsidRPr="004D0C09">
        <w:rPr>
          <w:rFonts w:ascii="Century Gothic" w:hAnsi="Century Gothic"/>
          <w:bCs/>
          <w:sz w:val="24"/>
          <w:szCs w:val="24"/>
        </w:rPr>
        <w:tab/>
        <w:t>PORTES ET FENÊTRES</w:t>
      </w:r>
      <w:r w:rsidRPr="004D0C09">
        <w:rPr>
          <w:rFonts w:ascii="Century Gothic" w:hAnsi="Century Gothic"/>
          <w:bCs/>
          <w:sz w:val="24"/>
          <w:szCs w:val="24"/>
        </w:rPr>
        <w:tab/>
      </w:r>
      <w:r w:rsidR="00AB47FD">
        <w:rPr>
          <w:rFonts w:ascii="Century Gothic" w:hAnsi="Century Gothic"/>
          <w:bCs/>
          <w:sz w:val="24"/>
          <w:szCs w:val="24"/>
        </w:rPr>
        <w:t>1</w:t>
      </w:r>
      <w:r w:rsidR="009E10DC">
        <w:rPr>
          <w:rFonts w:ascii="Century Gothic" w:hAnsi="Century Gothic"/>
          <w:bCs/>
          <w:sz w:val="24"/>
          <w:szCs w:val="24"/>
        </w:rPr>
        <w:t>9</w:t>
      </w:r>
    </w:p>
    <w:p w14:paraId="133FB779" w14:textId="7CA361A7" w:rsidR="004D0C09" w:rsidRPr="004D0C09" w:rsidRDefault="004D0C09" w:rsidP="004D0C09">
      <w:pPr>
        <w:tabs>
          <w:tab w:val="left" w:pos="720"/>
          <w:tab w:val="right" w:leader="dot" w:pos="9356"/>
        </w:tabs>
        <w:jc w:val="both"/>
        <w:rPr>
          <w:rFonts w:ascii="Century Gothic" w:hAnsi="Century Gothic"/>
          <w:bCs/>
          <w:sz w:val="24"/>
          <w:szCs w:val="24"/>
        </w:rPr>
      </w:pPr>
      <w:r w:rsidRPr="004D0C09">
        <w:rPr>
          <w:rFonts w:ascii="Century Gothic" w:hAnsi="Century Gothic"/>
          <w:bCs/>
          <w:sz w:val="24"/>
          <w:szCs w:val="24"/>
        </w:rPr>
        <w:tab/>
        <w:t>HOTTE DE CUISINIÈRE</w:t>
      </w:r>
      <w:r w:rsidRPr="004D0C09">
        <w:rPr>
          <w:rFonts w:ascii="Century Gothic" w:hAnsi="Century Gothic"/>
          <w:bCs/>
          <w:sz w:val="24"/>
          <w:szCs w:val="24"/>
        </w:rPr>
        <w:tab/>
      </w:r>
      <w:r w:rsidR="00AB47FD">
        <w:rPr>
          <w:rFonts w:ascii="Century Gothic" w:hAnsi="Century Gothic"/>
          <w:bCs/>
          <w:sz w:val="24"/>
          <w:szCs w:val="24"/>
        </w:rPr>
        <w:t>1</w:t>
      </w:r>
      <w:r w:rsidR="009E10DC">
        <w:rPr>
          <w:rFonts w:ascii="Century Gothic" w:hAnsi="Century Gothic"/>
          <w:bCs/>
          <w:sz w:val="24"/>
          <w:szCs w:val="24"/>
        </w:rPr>
        <w:t>9</w:t>
      </w:r>
    </w:p>
    <w:p w14:paraId="0E6E5FDF" w14:textId="78983ECE" w:rsidR="004D0C09" w:rsidRPr="004D0C09" w:rsidRDefault="004D0C09" w:rsidP="004D0C09">
      <w:pPr>
        <w:tabs>
          <w:tab w:val="left" w:pos="720"/>
          <w:tab w:val="right" w:leader="dot" w:pos="9356"/>
        </w:tabs>
        <w:jc w:val="both"/>
        <w:rPr>
          <w:rFonts w:ascii="Century Gothic" w:hAnsi="Century Gothic"/>
          <w:bCs/>
          <w:sz w:val="24"/>
          <w:szCs w:val="24"/>
        </w:rPr>
      </w:pPr>
      <w:r w:rsidRPr="004D0C09">
        <w:rPr>
          <w:rFonts w:ascii="Century Gothic" w:hAnsi="Century Gothic"/>
          <w:bCs/>
          <w:sz w:val="24"/>
          <w:szCs w:val="24"/>
        </w:rPr>
        <w:tab/>
        <w:t>VERMINE</w:t>
      </w:r>
      <w:r w:rsidRPr="004D0C09">
        <w:rPr>
          <w:rFonts w:ascii="Century Gothic" w:hAnsi="Century Gothic"/>
          <w:bCs/>
          <w:sz w:val="24"/>
          <w:szCs w:val="24"/>
        </w:rPr>
        <w:tab/>
      </w:r>
      <w:r w:rsidR="00AB47FD">
        <w:rPr>
          <w:rFonts w:ascii="Century Gothic" w:hAnsi="Century Gothic"/>
          <w:bCs/>
          <w:sz w:val="24"/>
          <w:szCs w:val="24"/>
        </w:rPr>
        <w:t>1</w:t>
      </w:r>
      <w:r w:rsidR="009E10DC">
        <w:rPr>
          <w:rFonts w:ascii="Century Gothic" w:hAnsi="Century Gothic"/>
          <w:bCs/>
          <w:sz w:val="24"/>
          <w:szCs w:val="24"/>
        </w:rPr>
        <w:t>9</w:t>
      </w:r>
    </w:p>
    <w:p w14:paraId="3B60A95B" w14:textId="47AB1753" w:rsidR="004D0C09" w:rsidRPr="004D0C09" w:rsidRDefault="004D0C09" w:rsidP="004D0C09">
      <w:pPr>
        <w:tabs>
          <w:tab w:val="left" w:pos="720"/>
          <w:tab w:val="right" w:leader="dot" w:pos="9356"/>
        </w:tabs>
        <w:jc w:val="both"/>
        <w:rPr>
          <w:rFonts w:ascii="Century Gothic" w:hAnsi="Century Gothic"/>
          <w:bCs/>
          <w:sz w:val="24"/>
          <w:szCs w:val="24"/>
        </w:rPr>
      </w:pPr>
      <w:r w:rsidRPr="004D0C09">
        <w:rPr>
          <w:rFonts w:ascii="Century Gothic" w:hAnsi="Century Gothic"/>
          <w:bCs/>
          <w:sz w:val="24"/>
          <w:szCs w:val="24"/>
        </w:rPr>
        <w:tab/>
        <w:t>CLÉS</w:t>
      </w:r>
      <w:r w:rsidRPr="004D0C09">
        <w:rPr>
          <w:rFonts w:ascii="Century Gothic" w:hAnsi="Century Gothic"/>
          <w:bCs/>
          <w:sz w:val="24"/>
          <w:szCs w:val="24"/>
        </w:rPr>
        <w:tab/>
      </w:r>
      <w:r w:rsidR="00B323C5">
        <w:rPr>
          <w:rFonts w:ascii="Century Gothic" w:hAnsi="Century Gothic"/>
          <w:bCs/>
          <w:sz w:val="24"/>
          <w:szCs w:val="24"/>
        </w:rPr>
        <w:t>20</w:t>
      </w:r>
    </w:p>
    <w:p w14:paraId="064DDC82" w14:textId="25817A7B" w:rsidR="004D0C09" w:rsidRPr="004D0C09" w:rsidRDefault="004D0C09" w:rsidP="004D0C09">
      <w:pPr>
        <w:tabs>
          <w:tab w:val="left" w:pos="720"/>
          <w:tab w:val="right" w:leader="dot" w:pos="9356"/>
        </w:tabs>
        <w:jc w:val="both"/>
        <w:rPr>
          <w:rFonts w:ascii="Century Gothic" w:hAnsi="Century Gothic"/>
          <w:bCs/>
          <w:sz w:val="24"/>
          <w:szCs w:val="24"/>
        </w:rPr>
      </w:pPr>
      <w:r w:rsidRPr="004D0C09">
        <w:rPr>
          <w:rFonts w:ascii="Century Gothic" w:hAnsi="Century Gothic"/>
          <w:bCs/>
          <w:sz w:val="24"/>
          <w:szCs w:val="24"/>
        </w:rPr>
        <w:tab/>
        <w:t>SERRURES</w:t>
      </w:r>
      <w:r w:rsidRPr="004D0C09">
        <w:rPr>
          <w:rFonts w:ascii="Century Gothic" w:hAnsi="Century Gothic"/>
          <w:bCs/>
          <w:sz w:val="24"/>
          <w:szCs w:val="24"/>
        </w:rPr>
        <w:tab/>
      </w:r>
      <w:r w:rsidR="00B323C5">
        <w:rPr>
          <w:rFonts w:ascii="Century Gothic" w:hAnsi="Century Gothic"/>
          <w:bCs/>
          <w:sz w:val="24"/>
          <w:szCs w:val="24"/>
        </w:rPr>
        <w:t>20</w:t>
      </w:r>
    </w:p>
    <w:p w14:paraId="74110F89" w14:textId="4F5048BB" w:rsidR="004D0C09" w:rsidRPr="004D0C09" w:rsidRDefault="004D0C09" w:rsidP="004D0C09">
      <w:pPr>
        <w:tabs>
          <w:tab w:val="left" w:pos="720"/>
          <w:tab w:val="right" w:leader="dot" w:pos="9356"/>
        </w:tabs>
        <w:jc w:val="both"/>
        <w:rPr>
          <w:rFonts w:ascii="Century Gothic" w:hAnsi="Century Gothic"/>
          <w:bCs/>
          <w:sz w:val="24"/>
          <w:szCs w:val="24"/>
        </w:rPr>
      </w:pPr>
      <w:r w:rsidRPr="004D0C09">
        <w:rPr>
          <w:rFonts w:ascii="Century Gothic" w:hAnsi="Century Gothic"/>
          <w:bCs/>
          <w:sz w:val="24"/>
          <w:szCs w:val="24"/>
        </w:rPr>
        <w:tab/>
        <w:t>ÉVIER, LAVABO, BAIGNOIRE, TOILETTE</w:t>
      </w:r>
      <w:r w:rsidRPr="004D0C09">
        <w:rPr>
          <w:rFonts w:ascii="Century Gothic" w:hAnsi="Century Gothic"/>
          <w:bCs/>
          <w:sz w:val="24"/>
          <w:szCs w:val="24"/>
        </w:rPr>
        <w:tab/>
      </w:r>
      <w:r w:rsidR="00B323C5">
        <w:rPr>
          <w:rFonts w:ascii="Century Gothic" w:hAnsi="Century Gothic"/>
          <w:bCs/>
          <w:sz w:val="24"/>
          <w:szCs w:val="24"/>
        </w:rPr>
        <w:t>20</w:t>
      </w:r>
    </w:p>
    <w:p w14:paraId="4D8DF055" w14:textId="4053AFE6" w:rsidR="004D0C09" w:rsidRPr="004D0C09" w:rsidRDefault="004D0C09" w:rsidP="004D0C09">
      <w:pPr>
        <w:tabs>
          <w:tab w:val="left" w:pos="720"/>
          <w:tab w:val="right" w:leader="dot" w:pos="9356"/>
        </w:tabs>
        <w:jc w:val="both"/>
        <w:rPr>
          <w:rFonts w:ascii="Century Gothic" w:hAnsi="Century Gothic"/>
          <w:bCs/>
          <w:sz w:val="24"/>
          <w:szCs w:val="24"/>
        </w:rPr>
      </w:pPr>
      <w:r w:rsidRPr="004D0C09">
        <w:rPr>
          <w:rFonts w:ascii="Century Gothic" w:hAnsi="Century Gothic"/>
          <w:bCs/>
          <w:sz w:val="24"/>
          <w:szCs w:val="24"/>
        </w:rPr>
        <w:tab/>
        <w:t>DÉTECTEURS DE FUMÉE</w:t>
      </w:r>
      <w:r w:rsidRPr="004D0C09">
        <w:rPr>
          <w:rFonts w:ascii="Century Gothic" w:hAnsi="Century Gothic"/>
          <w:bCs/>
          <w:sz w:val="24"/>
          <w:szCs w:val="24"/>
        </w:rPr>
        <w:tab/>
      </w:r>
      <w:r w:rsidR="00683090">
        <w:rPr>
          <w:rFonts w:ascii="Century Gothic" w:hAnsi="Century Gothic"/>
          <w:bCs/>
          <w:sz w:val="24"/>
          <w:szCs w:val="24"/>
        </w:rPr>
        <w:t>2</w:t>
      </w:r>
      <w:r w:rsidR="008120D1">
        <w:rPr>
          <w:rFonts w:ascii="Century Gothic" w:hAnsi="Century Gothic"/>
          <w:bCs/>
          <w:sz w:val="24"/>
          <w:szCs w:val="24"/>
        </w:rPr>
        <w:t>1</w:t>
      </w:r>
    </w:p>
    <w:p w14:paraId="5949C691" w14:textId="5DE33539" w:rsidR="004D0C09" w:rsidRPr="004D0C09" w:rsidRDefault="004D0C09" w:rsidP="004D0C09">
      <w:pPr>
        <w:tabs>
          <w:tab w:val="left" w:pos="720"/>
          <w:tab w:val="right" w:leader="dot" w:pos="9356"/>
        </w:tabs>
        <w:jc w:val="both"/>
        <w:rPr>
          <w:rFonts w:ascii="Century Gothic" w:hAnsi="Century Gothic"/>
          <w:bCs/>
          <w:sz w:val="24"/>
          <w:szCs w:val="24"/>
        </w:rPr>
      </w:pPr>
      <w:r w:rsidRPr="004D0C09">
        <w:rPr>
          <w:rFonts w:ascii="Century Gothic" w:hAnsi="Century Gothic"/>
          <w:bCs/>
          <w:sz w:val="24"/>
          <w:szCs w:val="24"/>
        </w:rPr>
        <w:tab/>
        <w:t>SYSTÈME ÉLECTRIQUE</w:t>
      </w:r>
      <w:r w:rsidRPr="004D0C09">
        <w:rPr>
          <w:rFonts w:ascii="Century Gothic" w:hAnsi="Century Gothic"/>
          <w:bCs/>
          <w:sz w:val="24"/>
          <w:szCs w:val="24"/>
        </w:rPr>
        <w:tab/>
      </w:r>
      <w:r w:rsidR="00683090">
        <w:rPr>
          <w:rFonts w:ascii="Century Gothic" w:hAnsi="Century Gothic"/>
          <w:bCs/>
          <w:sz w:val="24"/>
          <w:szCs w:val="24"/>
        </w:rPr>
        <w:t>2</w:t>
      </w:r>
      <w:r w:rsidR="008120D1">
        <w:rPr>
          <w:rFonts w:ascii="Century Gothic" w:hAnsi="Century Gothic"/>
          <w:bCs/>
          <w:sz w:val="24"/>
          <w:szCs w:val="24"/>
        </w:rPr>
        <w:t>1</w:t>
      </w:r>
    </w:p>
    <w:p w14:paraId="7E5392C5" w14:textId="1FC8F796" w:rsidR="004D0C09" w:rsidRPr="004D0C09" w:rsidRDefault="004D0C09" w:rsidP="004D0C09">
      <w:pPr>
        <w:tabs>
          <w:tab w:val="left" w:pos="720"/>
          <w:tab w:val="right" w:leader="dot" w:pos="9356"/>
        </w:tabs>
        <w:jc w:val="both"/>
        <w:rPr>
          <w:rFonts w:ascii="Century Gothic" w:hAnsi="Century Gothic"/>
          <w:bCs/>
          <w:sz w:val="24"/>
          <w:szCs w:val="24"/>
        </w:rPr>
      </w:pPr>
      <w:r w:rsidRPr="004D0C09">
        <w:rPr>
          <w:rFonts w:ascii="Century Gothic" w:hAnsi="Century Gothic"/>
          <w:bCs/>
          <w:sz w:val="24"/>
          <w:szCs w:val="24"/>
        </w:rPr>
        <w:tab/>
        <w:t>CHAUFFAGE</w:t>
      </w:r>
      <w:r w:rsidRPr="004D0C09">
        <w:rPr>
          <w:rFonts w:ascii="Century Gothic" w:hAnsi="Century Gothic"/>
          <w:bCs/>
          <w:sz w:val="24"/>
          <w:szCs w:val="24"/>
        </w:rPr>
        <w:tab/>
      </w:r>
      <w:r w:rsidR="00683090">
        <w:rPr>
          <w:rFonts w:ascii="Century Gothic" w:hAnsi="Century Gothic"/>
          <w:bCs/>
          <w:sz w:val="24"/>
          <w:szCs w:val="24"/>
        </w:rPr>
        <w:t>2</w:t>
      </w:r>
      <w:r w:rsidR="008120D1">
        <w:rPr>
          <w:rFonts w:ascii="Century Gothic" w:hAnsi="Century Gothic"/>
          <w:bCs/>
          <w:sz w:val="24"/>
          <w:szCs w:val="24"/>
        </w:rPr>
        <w:t>1</w:t>
      </w:r>
    </w:p>
    <w:p w14:paraId="6732978F" w14:textId="4C1140A9" w:rsidR="004D0C09" w:rsidRPr="004D0C09" w:rsidRDefault="004D0C09" w:rsidP="004D0C09">
      <w:pPr>
        <w:tabs>
          <w:tab w:val="left" w:pos="720"/>
          <w:tab w:val="right" w:leader="dot" w:pos="9356"/>
        </w:tabs>
        <w:jc w:val="both"/>
        <w:rPr>
          <w:rFonts w:ascii="Century Gothic" w:hAnsi="Century Gothic"/>
          <w:bCs/>
          <w:sz w:val="24"/>
          <w:szCs w:val="24"/>
        </w:rPr>
      </w:pPr>
      <w:r w:rsidRPr="004D0C09">
        <w:rPr>
          <w:rFonts w:ascii="Century Gothic" w:hAnsi="Century Gothic"/>
          <w:bCs/>
          <w:sz w:val="24"/>
          <w:szCs w:val="24"/>
        </w:rPr>
        <w:tab/>
        <w:t>THERMOSTATS</w:t>
      </w:r>
      <w:r w:rsidRPr="004D0C09">
        <w:rPr>
          <w:rFonts w:ascii="Century Gothic" w:hAnsi="Century Gothic"/>
          <w:bCs/>
          <w:sz w:val="24"/>
          <w:szCs w:val="24"/>
        </w:rPr>
        <w:tab/>
      </w:r>
      <w:r w:rsidR="00920EF3">
        <w:rPr>
          <w:rFonts w:ascii="Century Gothic" w:hAnsi="Century Gothic"/>
          <w:bCs/>
          <w:sz w:val="24"/>
          <w:szCs w:val="24"/>
        </w:rPr>
        <w:t>2</w:t>
      </w:r>
      <w:r w:rsidR="008120D1">
        <w:rPr>
          <w:rFonts w:ascii="Century Gothic" w:hAnsi="Century Gothic"/>
          <w:bCs/>
          <w:sz w:val="24"/>
          <w:szCs w:val="24"/>
        </w:rPr>
        <w:t>2</w:t>
      </w:r>
    </w:p>
    <w:p w14:paraId="1AED3CDE" w14:textId="77777777" w:rsidR="004D0C09" w:rsidRPr="00A165B2" w:rsidRDefault="004D0C09" w:rsidP="004D0C09">
      <w:pPr>
        <w:tabs>
          <w:tab w:val="left" w:pos="720"/>
          <w:tab w:val="right" w:leader="dot" w:pos="9000"/>
        </w:tabs>
        <w:jc w:val="both"/>
        <w:rPr>
          <w:rFonts w:ascii="Century Gothic" w:hAnsi="Century Gothic" w:cs="Arial"/>
          <w:szCs w:val="24"/>
        </w:rPr>
      </w:pPr>
    </w:p>
    <w:p w14:paraId="1A44C40D" w14:textId="5ACECD0D" w:rsidR="004D0C09" w:rsidRPr="00A95011" w:rsidRDefault="004D0C09" w:rsidP="00A95011">
      <w:pPr>
        <w:tabs>
          <w:tab w:val="left" w:pos="720"/>
          <w:tab w:val="right" w:leader="dot" w:pos="9356"/>
        </w:tabs>
        <w:jc w:val="both"/>
        <w:rPr>
          <w:rFonts w:ascii="Century Gothic" w:hAnsi="Century Gothic"/>
          <w:bCs/>
          <w:sz w:val="24"/>
          <w:szCs w:val="24"/>
        </w:rPr>
      </w:pPr>
      <w:r w:rsidRPr="00A95011">
        <w:rPr>
          <w:rFonts w:ascii="Century Gothic" w:hAnsi="Century Gothic"/>
          <w:bCs/>
          <w:sz w:val="24"/>
          <w:szCs w:val="24"/>
        </w:rPr>
        <w:t>CONSERVATION DE L’ÉNERGIE</w:t>
      </w:r>
      <w:r w:rsidRPr="00A95011">
        <w:rPr>
          <w:rFonts w:ascii="Century Gothic" w:hAnsi="Century Gothic"/>
          <w:bCs/>
          <w:sz w:val="24"/>
          <w:szCs w:val="24"/>
        </w:rPr>
        <w:tab/>
      </w:r>
      <w:r w:rsidR="00920EF3">
        <w:rPr>
          <w:rFonts w:ascii="Century Gothic" w:hAnsi="Century Gothic"/>
          <w:bCs/>
          <w:sz w:val="24"/>
          <w:szCs w:val="24"/>
        </w:rPr>
        <w:t>2</w:t>
      </w:r>
      <w:r w:rsidR="008120D1">
        <w:rPr>
          <w:rFonts w:ascii="Century Gothic" w:hAnsi="Century Gothic"/>
          <w:bCs/>
          <w:sz w:val="24"/>
          <w:szCs w:val="24"/>
        </w:rPr>
        <w:t>2</w:t>
      </w:r>
    </w:p>
    <w:p w14:paraId="4AC07574" w14:textId="3F2F908D" w:rsidR="004D0C09" w:rsidRPr="004D0C09" w:rsidRDefault="004D0C09" w:rsidP="004D0C09">
      <w:pPr>
        <w:tabs>
          <w:tab w:val="left" w:pos="720"/>
          <w:tab w:val="right" w:leader="dot" w:pos="9356"/>
        </w:tabs>
        <w:jc w:val="both"/>
        <w:rPr>
          <w:rFonts w:ascii="Century Gothic" w:hAnsi="Century Gothic"/>
          <w:bCs/>
          <w:sz w:val="24"/>
          <w:szCs w:val="24"/>
        </w:rPr>
      </w:pPr>
      <w:r w:rsidRPr="00A165B2">
        <w:rPr>
          <w:rFonts w:ascii="Century Gothic" w:hAnsi="Century Gothic" w:cs="Arial"/>
          <w:szCs w:val="24"/>
        </w:rPr>
        <w:tab/>
      </w:r>
      <w:r w:rsidRPr="004D0C09">
        <w:rPr>
          <w:rFonts w:ascii="Century Gothic" w:hAnsi="Century Gothic"/>
          <w:bCs/>
          <w:sz w:val="24"/>
          <w:szCs w:val="24"/>
        </w:rPr>
        <w:t>EAU CHAUDE</w:t>
      </w:r>
      <w:r w:rsidRPr="004D0C09">
        <w:rPr>
          <w:rFonts w:ascii="Century Gothic" w:hAnsi="Century Gothic"/>
          <w:bCs/>
          <w:sz w:val="24"/>
          <w:szCs w:val="24"/>
        </w:rPr>
        <w:tab/>
      </w:r>
      <w:r w:rsidR="00920EF3">
        <w:rPr>
          <w:rFonts w:ascii="Century Gothic" w:hAnsi="Century Gothic"/>
          <w:bCs/>
          <w:sz w:val="24"/>
          <w:szCs w:val="24"/>
        </w:rPr>
        <w:t>2</w:t>
      </w:r>
      <w:r w:rsidR="008120D1">
        <w:rPr>
          <w:rFonts w:ascii="Century Gothic" w:hAnsi="Century Gothic"/>
          <w:bCs/>
          <w:sz w:val="24"/>
          <w:szCs w:val="24"/>
        </w:rPr>
        <w:t>2</w:t>
      </w:r>
      <w:r w:rsidRPr="004D0C09">
        <w:rPr>
          <w:rFonts w:ascii="Century Gothic" w:hAnsi="Century Gothic"/>
          <w:bCs/>
          <w:sz w:val="24"/>
          <w:szCs w:val="24"/>
        </w:rPr>
        <w:tab/>
        <w:t>APPAREILS</w:t>
      </w:r>
      <w:r w:rsidRPr="004D0C09">
        <w:rPr>
          <w:rFonts w:ascii="Century Gothic" w:hAnsi="Century Gothic"/>
          <w:bCs/>
          <w:sz w:val="24"/>
          <w:szCs w:val="24"/>
        </w:rPr>
        <w:tab/>
      </w:r>
      <w:r w:rsidR="00920EF3">
        <w:rPr>
          <w:rFonts w:ascii="Century Gothic" w:hAnsi="Century Gothic"/>
          <w:bCs/>
          <w:sz w:val="24"/>
          <w:szCs w:val="24"/>
        </w:rPr>
        <w:t>22</w:t>
      </w:r>
      <w:r w:rsidRPr="004D0C09">
        <w:rPr>
          <w:rFonts w:ascii="Century Gothic" w:hAnsi="Century Gothic"/>
          <w:bCs/>
          <w:sz w:val="24"/>
          <w:szCs w:val="24"/>
        </w:rPr>
        <w:tab/>
        <w:t>LAVEUSE/SÉCHEUSE</w:t>
      </w:r>
      <w:r w:rsidRPr="004D0C09">
        <w:rPr>
          <w:rFonts w:ascii="Century Gothic" w:hAnsi="Century Gothic"/>
          <w:bCs/>
          <w:sz w:val="24"/>
          <w:szCs w:val="24"/>
        </w:rPr>
        <w:tab/>
      </w:r>
      <w:r w:rsidR="00207F98">
        <w:rPr>
          <w:rFonts w:ascii="Century Gothic" w:hAnsi="Century Gothic"/>
          <w:bCs/>
          <w:sz w:val="24"/>
          <w:szCs w:val="24"/>
        </w:rPr>
        <w:t>2</w:t>
      </w:r>
      <w:r w:rsidR="0089106E">
        <w:rPr>
          <w:rFonts w:ascii="Century Gothic" w:hAnsi="Century Gothic"/>
          <w:bCs/>
          <w:sz w:val="24"/>
          <w:szCs w:val="24"/>
        </w:rPr>
        <w:t>3</w:t>
      </w:r>
      <w:r w:rsidRPr="004D0C09">
        <w:rPr>
          <w:rFonts w:ascii="Century Gothic" w:hAnsi="Century Gothic"/>
          <w:bCs/>
          <w:sz w:val="24"/>
          <w:szCs w:val="24"/>
        </w:rPr>
        <w:tab/>
        <w:t>INTERCOM</w:t>
      </w:r>
      <w:r w:rsidRPr="004D0C09">
        <w:rPr>
          <w:rFonts w:ascii="Century Gothic" w:hAnsi="Century Gothic"/>
          <w:bCs/>
          <w:sz w:val="24"/>
          <w:szCs w:val="24"/>
        </w:rPr>
        <w:tab/>
      </w:r>
      <w:r w:rsidR="00207F98">
        <w:rPr>
          <w:rFonts w:ascii="Century Gothic" w:hAnsi="Century Gothic"/>
          <w:bCs/>
          <w:sz w:val="24"/>
          <w:szCs w:val="24"/>
        </w:rPr>
        <w:t>2</w:t>
      </w:r>
      <w:r w:rsidR="00E45F1E">
        <w:rPr>
          <w:rFonts w:ascii="Century Gothic" w:hAnsi="Century Gothic"/>
          <w:bCs/>
          <w:sz w:val="24"/>
          <w:szCs w:val="24"/>
        </w:rPr>
        <w:t>3</w:t>
      </w:r>
    </w:p>
    <w:p w14:paraId="5466C3B9" w14:textId="20A4BEF1" w:rsidR="004D0C09" w:rsidRPr="00A95011" w:rsidRDefault="004D0C09" w:rsidP="00A95011">
      <w:pPr>
        <w:tabs>
          <w:tab w:val="left" w:pos="720"/>
          <w:tab w:val="right" w:leader="dot" w:pos="9356"/>
        </w:tabs>
        <w:jc w:val="both"/>
        <w:rPr>
          <w:rFonts w:ascii="Century Gothic" w:hAnsi="Century Gothic"/>
          <w:bCs/>
          <w:sz w:val="24"/>
          <w:szCs w:val="24"/>
        </w:rPr>
      </w:pPr>
      <w:r w:rsidRPr="00A95011">
        <w:rPr>
          <w:rFonts w:ascii="Century Gothic" w:hAnsi="Century Gothic"/>
          <w:bCs/>
          <w:sz w:val="24"/>
          <w:szCs w:val="24"/>
        </w:rPr>
        <w:t>BALCONS</w:t>
      </w:r>
      <w:r w:rsidRPr="00A95011">
        <w:rPr>
          <w:rFonts w:ascii="Century Gothic" w:hAnsi="Century Gothic"/>
          <w:bCs/>
          <w:sz w:val="24"/>
          <w:szCs w:val="24"/>
        </w:rPr>
        <w:tab/>
      </w:r>
      <w:r w:rsidR="00207F98">
        <w:rPr>
          <w:rFonts w:ascii="Century Gothic" w:hAnsi="Century Gothic"/>
          <w:bCs/>
          <w:sz w:val="24"/>
          <w:szCs w:val="24"/>
        </w:rPr>
        <w:t>2</w:t>
      </w:r>
      <w:r w:rsidR="00E45F1E">
        <w:rPr>
          <w:rFonts w:ascii="Century Gothic" w:hAnsi="Century Gothic"/>
          <w:bCs/>
          <w:sz w:val="24"/>
          <w:szCs w:val="24"/>
        </w:rPr>
        <w:t>3</w:t>
      </w:r>
    </w:p>
    <w:p w14:paraId="056F6F38" w14:textId="76831617" w:rsidR="004D0C09" w:rsidRPr="00A95011" w:rsidRDefault="004D0C09" w:rsidP="00A95011">
      <w:pPr>
        <w:tabs>
          <w:tab w:val="left" w:pos="720"/>
          <w:tab w:val="right" w:leader="dot" w:pos="9356"/>
        </w:tabs>
        <w:jc w:val="both"/>
        <w:rPr>
          <w:rFonts w:ascii="Century Gothic" w:hAnsi="Century Gothic"/>
          <w:bCs/>
          <w:sz w:val="24"/>
          <w:szCs w:val="24"/>
        </w:rPr>
      </w:pPr>
      <w:r w:rsidRPr="00A95011">
        <w:rPr>
          <w:rFonts w:ascii="Century Gothic" w:hAnsi="Century Gothic"/>
          <w:bCs/>
          <w:sz w:val="24"/>
          <w:szCs w:val="24"/>
        </w:rPr>
        <w:t>OBLIGATIONS DU LOCATAIRE</w:t>
      </w:r>
      <w:r w:rsidRPr="00A95011">
        <w:rPr>
          <w:rFonts w:ascii="Century Gothic" w:hAnsi="Century Gothic"/>
          <w:bCs/>
          <w:sz w:val="24"/>
          <w:szCs w:val="24"/>
        </w:rPr>
        <w:tab/>
      </w:r>
      <w:r w:rsidR="00207F98">
        <w:rPr>
          <w:rFonts w:ascii="Century Gothic" w:hAnsi="Century Gothic"/>
          <w:bCs/>
          <w:sz w:val="24"/>
          <w:szCs w:val="24"/>
        </w:rPr>
        <w:t>2</w:t>
      </w:r>
      <w:r w:rsidR="00E45F1E">
        <w:rPr>
          <w:rFonts w:ascii="Century Gothic" w:hAnsi="Century Gothic"/>
          <w:bCs/>
          <w:sz w:val="24"/>
          <w:szCs w:val="24"/>
        </w:rPr>
        <w:t>3</w:t>
      </w:r>
    </w:p>
    <w:p w14:paraId="1F0A771C" w14:textId="1C960783" w:rsidR="004D0C09" w:rsidRPr="00A95011" w:rsidRDefault="004D0C09" w:rsidP="00A95011">
      <w:pPr>
        <w:tabs>
          <w:tab w:val="left" w:pos="720"/>
          <w:tab w:val="right" w:leader="dot" w:pos="9356"/>
        </w:tabs>
        <w:jc w:val="both"/>
        <w:rPr>
          <w:rFonts w:ascii="Century Gothic" w:hAnsi="Century Gothic"/>
          <w:bCs/>
          <w:sz w:val="24"/>
          <w:szCs w:val="24"/>
        </w:rPr>
      </w:pPr>
      <w:r w:rsidRPr="00A95011">
        <w:rPr>
          <w:rFonts w:ascii="Century Gothic" w:hAnsi="Century Gothic"/>
          <w:bCs/>
          <w:sz w:val="24"/>
          <w:szCs w:val="24"/>
        </w:rPr>
        <w:t>ASSURANCE RESPONSABILITÉ</w:t>
      </w:r>
      <w:r w:rsidRPr="00A95011">
        <w:rPr>
          <w:rFonts w:ascii="Century Gothic" w:hAnsi="Century Gothic"/>
          <w:bCs/>
          <w:sz w:val="24"/>
          <w:szCs w:val="24"/>
        </w:rPr>
        <w:tab/>
      </w:r>
      <w:r w:rsidR="00207F98">
        <w:rPr>
          <w:rFonts w:ascii="Century Gothic" w:hAnsi="Century Gothic"/>
          <w:bCs/>
          <w:sz w:val="24"/>
          <w:szCs w:val="24"/>
        </w:rPr>
        <w:t>2</w:t>
      </w:r>
      <w:r w:rsidR="00A3353E">
        <w:rPr>
          <w:rFonts w:ascii="Century Gothic" w:hAnsi="Century Gothic"/>
          <w:bCs/>
          <w:sz w:val="24"/>
          <w:szCs w:val="24"/>
        </w:rPr>
        <w:t>4</w:t>
      </w:r>
    </w:p>
    <w:p w14:paraId="6F8836C0" w14:textId="061C8BC7" w:rsidR="004D0C09" w:rsidRPr="00A95011" w:rsidRDefault="004D0C09" w:rsidP="00A95011">
      <w:pPr>
        <w:tabs>
          <w:tab w:val="left" w:pos="720"/>
          <w:tab w:val="right" w:leader="dot" w:pos="9356"/>
        </w:tabs>
        <w:jc w:val="both"/>
        <w:rPr>
          <w:rFonts w:ascii="Century Gothic" w:hAnsi="Century Gothic"/>
          <w:bCs/>
          <w:sz w:val="24"/>
          <w:szCs w:val="24"/>
        </w:rPr>
      </w:pPr>
      <w:r w:rsidRPr="00A95011">
        <w:rPr>
          <w:rFonts w:ascii="Century Gothic" w:hAnsi="Century Gothic"/>
          <w:bCs/>
          <w:sz w:val="24"/>
          <w:szCs w:val="24"/>
        </w:rPr>
        <w:t>ACCÈS……………….</w:t>
      </w:r>
      <w:r w:rsidRPr="00A95011">
        <w:rPr>
          <w:rFonts w:ascii="Century Gothic" w:hAnsi="Century Gothic"/>
          <w:bCs/>
          <w:sz w:val="24"/>
          <w:szCs w:val="24"/>
        </w:rPr>
        <w:tab/>
      </w:r>
      <w:r w:rsidR="00207F98">
        <w:rPr>
          <w:rFonts w:ascii="Century Gothic" w:hAnsi="Century Gothic"/>
          <w:bCs/>
          <w:sz w:val="24"/>
          <w:szCs w:val="24"/>
        </w:rPr>
        <w:t>2</w:t>
      </w:r>
      <w:r w:rsidR="005E7DCF">
        <w:rPr>
          <w:rFonts w:ascii="Century Gothic" w:hAnsi="Century Gothic"/>
          <w:bCs/>
          <w:sz w:val="24"/>
          <w:szCs w:val="24"/>
        </w:rPr>
        <w:t>4</w:t>
      </w:r>
    </w:p>
    <w:p w14:paraId="14CEC309" w14:textId="74BE00DE" w:rsidR="004D0C09" w:rsidRPr="00A95011" w:rsidRDefault="004D0C09" w:rsidP="00A95011">
      <w:pPr>
        <w:tabs>
          <w:tab w:val="left" w:pos="720"/>
          <w:tab w:val="right" w:leader="dot" w:pos="9356"/>
        </w:tabs>
        <w:jc w:val="both"/>
        <w:rPr>
          <w:rFonts w:ascii="Century Gothic" w:hAnsi="Century Gothic"/>
          <w:bCs/>
          <w:sz w:val="24"/>
          <w:szCs w:val="24"/>
        </w:rPr>
      </w:pPr>
      <w:r w:rsidRPr="00A165B2">
        <w:rPr>
          <w:rFonts w:ascii="Century Gothic" w:hAnsi="Century Gothic" w:cs="Arial"/>
          <w:szCs w:val="24"/>
        </w:rPr>
        <w:tab/>
      </w:r>
      <w:r w:rsidRPr="00A95011">
        <w:rPr>
          <w:rFonts w:ascii="Century Gothic" w:hAnsi="Century Gothic"/>
          <w:bCs/>
          <w:sz w:val="24"/>
          <w:szCs w:val="24"/>
        </w:rPr>
        <w:t>ENTRETIEN PRÉVENTIF</w:t>
      </w:r>
      <w:r w:rsidRPr="00A95011">
        <w:rPr>
          <w:rFonts w:ascii="Century Gothic" w:hAnsi="Century Gothic"/>
          <w:bCs/>
          <w:sz w:val="24"/>
          <w:szCs w:val="24"/>
        </w:rPr>
        <w:tab/>
      </w:r>
      <w:r w:rsidR="001E712E">
        <w:rPr>
          <w:rFonts w:ascii="Century Gothic" w:hAnsi="Century Gothic"/>
          <w:bCs/>
          <w:sz w:val="24"/>
          <w:szCs w:val="24"/>
        </w:rPr>
        <w:t>24</w:t>
      </w:r>
      <w:r w:rsidRPr="00A95011">
        <w:rPr>
          <w:rFonts w:ascii="Century Gothic" w:hAnsi="Century Gothic"/>
          <w:bCs/>
          <w:sz w:val="24"/>
          <w:szCs w:val="24"/>
        </w:rPr>
        <w:tab/>
        <w:t>ASSOCIATION DE LOISIRS</w:t>
      </w:r>
      <w:r w:rsidRPr="00A95011">
        <w:rPr>
          <w:rFonts w:ascii="Century Gothic" w:hAnsi="Century Gothic"/>
          <w:bCs/>
          <w:sz w:val="24"/>
          <w:szCs w:val="24"/>
        </w:rPr>
        <w:tab/>
      </w:r>
      <w:r w:rsidR="001E712E">
        <w:rPr>
          <w:rFonts w:ascii="Century Gothic" w:hAnsi="Century Gothic"/>
          <w:bCs/>
          <w:sz w:val="24"/>
          <w:szCs w:val="24"/>
        </w:rPr>
        <w:t>24</w:t>
      </w:r>
    </w:p>
    <w:p w14:paraId="06739610" w14:textId="77777777" w:rsidR="00F17930" w:rsidRDefault="00F17930" w:rsidP="004D0C09">
      <w:pPr>
        <w:tabs>
          <w:tab w:val="left" w:pos="720"/>
          <w:tab w:val="left" w:pos="1440"/>
          <w:tab w:val="right" w:leader="dot" w:pos="9000"/>
        </w:tabs>
        <w:jc w:val="both"/>
        <w:rPr>
          <w:rFonts w:ascii="Century Gothic" w:hAnsi="Century Gothic"/>
          <w:bCs/>
          <w:color w:val="FF0000"/>
          <w:sz w:val="24"/>
          <w:szCs w:val="24"/>
        </w:rPr>
      </w:pPr>
    </w:p>
    <w:p w14:paraId="5A70CB54" w14:textId="104E0B58" w:rsidR="004D0C09" w:rsidRPr="00A95011" w:rsidRDefault="004D0C09" w:rsidP="00A95011">
      <w:pPr>
        <w:tabs>
          <w:tab w:val="left" w:pos="720"/>
          <w:tab w:val="right" w:leader="dot" w:pos="9356"/>
        </w:tabs>
        <w:jc w:val="both"/>
        <w:rPr>
          <w:rFonts w:ascii="Century Gothic" w:hAnsi="Century Gothic"/>
          <w:bCs/>
          <w:sz w:val="24"/>
          <w:szCs w:val="24"/>
        </w:rPr>
      </w:pPr>
      <w:r w:rsidRPr="00A95011">
        <w:rPr>
          <w:rFonts w:ascii="Century Gothic" w:hAnsi="Century Gothic"/>
          <w:bCs/>
          <w:sz w:val="24"/>
          <w:szCs w:val="24"/>
        </w:rPr>
        <w:t>ADOPTION DU RÈGLEMENT</w:t>
      </w:r>
      <w:r w:rsidRPr="00A95011">
        <w:rPr>
          <w:rFonts w:ascii="Century Gothic" w:hAnsi="Century Gothic"/>
          <w:bCs/>
          <w:sz w:val="24"/>
          <w:szCs w:val="24"/>
        </w:rPr>
        <w:tab/>
        <w:t>...</w:t>
      </w:r>
      <w:r w:rsidR="005F4034">
        <w:rPr>
          <w:rFonts w:ascii="Century Gothic" w:hAnsi="Century Gothic"/>
          <w:bCs/>
          <w:sz w:val="24"/>
          <w:szCs w:val="24"/>
        </w:rPr>
        <w:t>25</w:t>
      </w:r>
    </w:p>
    <w:p w14:paraId="2A22CE6F" w14:textId="77777777" w:rsidR="00662606" w:rsidRDefault="00662606" w:rsidP="00662606">
      <w:pPr>
        <w:tabs>
          <w:tab w:val="left" w:pos="720"/>
          <w:tab w:val="right" w:leader="dot" w:pos="9356"/>
        </w:tabs>
        <w:jc w:val="both"/>
        <w:rPr>
          <w:rFonts w:ascii="Century Gothic" w:hAnsi="Century Gothic"/>
          <w:sz w:val="24"/>
        </w:rPr>
      </w:pPr>
    </w:p>
    <w:p w14:paraId="62856D6E" w14:textId="77777777" w:rsidR="00662606" w:rsidRDefault="00662606" w:rsidP="00662606">
      <w:pPr>
        <w:tabs>
          <w:tab w:val="left" w:pos="720"/>
          <w:tab w:val="right" w:leader="dot" w:pos="9356"/>
        </w:tabs>
        <w:jc w:val="both"/>
        <w:rPr>
          <w:rFonts w:ascii="Century Gothic" w:hAnsi="Century Gothic"/>
          <w:sz w:val="24"/>
        </w:rPr>
        <w:sectPr w:rsidR="00662606" w:rsidSect="005C6C8D">
          <w:footerReference w:type="default" r:id="rId15"/>
          <w:pgSz w:w="12240" w:h="15840"/>
          <w:pgMar w:top="1684" w:right="1327" w:bottom="1196" w:left="1440" w:header="709" w:footer="709" w:gutter="0"/>
          <w:cols w:space="708"/>
          <w:docGrid w:linePitch="360"/>
        </w:sectPr>
      </w:pPr>
    </w:p>
    <w:p w14:paraId="7B58D5E7" w14:textId="77777777" w:rsidR="00662606" w:rsidRPr="00E33899" w:rsidRDefault="00662606" w:rsidP="00662606">
      <w:pPr>
        <w:pStyle w:val="Retraitcorpsdetexte"/>
        <w:ind w:left="0"/>
        <w:jc w:val="both"/>
        <w:rPr>
          <w:rFonts w:ascii="Century Gothic" w:hAnsi="Century Gothic" w:cs="Arial"/>
          <w:b/>
          <w:sz w:val="28"/>
          <w:szCs w:val="28"/>
        </w:rPr>
      </w:pPr>
      <w:r w:rsidRPr="00E33899">
        <w:rPr>
          <w:rFonts w:ascii="Century Gothic" w:hAnsi="Century Gothic" w:cs="Arial"/>
          <w:b/>
          <w:sz w:val="28"/>
          <w:szCs w:val="28"/>
        </w:rPr>
        <w:lastRenderedPageBreak/>
        <w:t>L’OFFICE MUNICIPAL D’HABITATION</w:t>
      </w:r>
      <w:r>
        <w:rPr>
          <w:rFonts w:ascii="Century Gothic" w:hAnsi="Century Gothic" w:cs="Arial"/>
          <w:b/>
          <w:sz w:val="28"/>
          <w:szCs w:val="28"/>
        </w:rPr>
        <w:t xml:space="preserve"> </w:t>
      </w:r>
      <w:r w:rsidRPr="00E33899">
        <w:rPr>
          <w:rFonts w:ascii="Century Gothic" w:hAnsi="Century Gothic" w:cs="Arial"/>
          <w:b/>
          <w:sz w:val="28"/>
          <w:szCs w:val="28"/>
        </w:rPr>
        <w:t>DE LA VILLE DE BÉCANCOUR</w:t>
      </w:r>
    </w:p>
    <w:p w14:paraId="1A12FCCD" w14:textId="77777777" w:rsidR="00662606" w:rsidRPr="00E33899" w:rsidRDefault="00662606" w:rsidP="00662606">
      <w:pPr>
        <w:pStyle w:val="Retraitcorpsdetexte"/>
        <w:ind w:left="0"/>
        <w:jc w:val="both"/>
        <w:rPr>
          <w:rFonts w:ascii="Century Gothic" w:hAnsi="Century Gothic" w:cs="Arial"/>
          <w:b/>
        </w:rPr>
      </w:pPr>
    </w:p>
    <w:p w14:paraId="6578FDF1" w14:textId="77777777" w:rsidR="00662606" w:rsidRDefault="00662606" w:rsidP="00662606">
      <w:pPr>
        <w:pStyle w:val="Retraitcorpsdetexte"/>
        <w:ind w:left="0"/>
        <w:jc w:val="both"/>
        <w:rPr>
          <w:rFonts w:ascii="Century Gothic" w:hAnsi="Century Gothic" w:cs="Arial"/>
          <w:b/>
          <w:sz w:val="28"/>
          <w:szCs w:val="28"/>
          <w:u w:val="single"/>
        </w:rPr>
      </w:pPr>
    </w:p>
    <w:p w14:paraId="6DB2EC9A" w14:textId="77777777" w:rsidR="00662606" w:rsidRPr="00E33899" w:rsidRDefault="00662606" w:rsidP="00662606">
      <w:pPr>
        <w:pStyle w:val="Retraitcorpsdetexte"/>
        <w:ind w:left="0"/>
        <w:jc w:val="both"/>
        <w:rPr>
          <w:rFonts w:ascii="Century Gothic" w:hAnsi="Century Gothic" w:cs="Arial"/>
          <w:b/>
          <w:sz w:val="28"/>
          <w:szCs w:val="28"/>
          <w:u w:val="single"/>
        </w:rPr>
      </w:pPr>
      <w:r w:rsidRPr="00E33899">
        <w:rPr>
          <w:rFonts w:ascii="Century Gothic" w:hAnsi="Century Gothic" w:cs="Arial"/>
          <w:b/>
          <w:sz w:val="28"/>
          <w:szCs w:val="28"/>
          <w:u w:val="single"/>
        </w:rPr>
        <w:t>QUI EST-IL</w:t>
      </w:r>
    </w:p>
    <w:p w14:paraId="32A7982B" w14:textId="77777777" w:rsidR="00662606" w:rsidRDefault="00662606" w:rsidP="00662606">
      <w:pPr>
        <w:tabs>
          <w:tab w:val="left" w:pos="720"/>
          <w:tab w:val="right" w:leader="dot" w:pos="9356"/>
        </w:tabs>
        <w:jc w:val="both"/>
        <w:rPr>
          <w:rFonts w:ascii="Century Gothic" w:hAnsi="Century Gothic"/>
          <w:sz w:val="24"/>
        </w:rPr>
      </w:pPr>
    </w:p>
    <w:p w14:paraId="74B62892" w14:textId="77777777" w:rsidR="00662606" w:rsidRPr="00662606" w:rsidRDefault="00662606" w:rsidP="00662606">
      <w:pPr>
        <w:pStyle w:val="Retraitcorpsdetexte"/>
        <w:ind w:left="0"/>
        <w:jc w:val="both"/>
        <w:rPr>
          <w:rFonts w:ascii="Century Gothic" w:hAnsi="Century Gothic" w:cs="Arial"/>
          <w:szCs w:val="24"/>
        </w:rPr>
      </w:pPr>
      <w:r w:rsidRPr="00AF5CD5">
        <w:rPr>
          <w:rFonts w:ascii="Century Gothic" w:hAnsi="Century Gothic" w:cs="Arial"/>
          <w:szCs w:val="24"/>
        </w:rPr>
        <w:t>L’</w:t>
      </w:r>
      <w:r w:rsidRPr="00662606">
        <w:rPr>
          <w:rFonts w:ascii="Century Gothic" w:hAnsi="Century Gothic" w:cs="Arial"/>
          <w:szCs w:val="24"/>
        </w:rPr>
        <w:t xml:space="preserve">Office Municipal d’Habitation de la Ville de Bécancour est un organisme sans but lucratif, créé en 1970, pour assurer la gestion des logements sociaux (HLM), construits sur son territoire. </w:t>
      </w:r>
    </w:p>
    <w:p w14:paraId="0B3F60EE" w14:textId="77777777" w:rsidR="00662606" w:rsidRPr="00662606" w:rsidRDefault="00662606" w:rsidP="00662606">
      <w:pPr>
        <w:pStyle w:val="Retraitcorpsdetexte"/>
        <w:ind w:left="0"/>
        <w:jc w:val="both"/>
        <w:rPr>
          <w:rFonts w:ascii="Century Gothic" w:hAnsi="Century Gothic" w:cs="Arial"/>
          <w:szCs w:val="24"/>
        </w:rPr>
      </w:pPr>
    </w:p>
    <w:p w14:paraId="5E0F9D1E" w14:textId="77777777" w:rsidR="006860C5" w:rsidRPr="004E43AC" w:rsidRDefault="006860C5" w:rsidP="006860C5">
      <w:pPr>
        <w:jc w:val="both"/>
        <w:rPr>
          <w:rStyle w:val="Lienhypertexte"/>
          <w:rFonts w:ascii="Century Gothic" w:hAnsi="Century Gothic"/>
          <w:color w:val="auto"/>
          <w:sz w:val="24"/>
          <w:szCs w:val="24"/>
          <w:u w:val="none"/>
        </w:rPr>
      </w:pPr>
      <w:r w:rsidRPr="004E43AC">
        <w:rPr>
          <w:rStyle w:val="Lienhypertexte"/>
          <w:rFonts w:ascii="Century Gothic" w:hAnsi="Century Gothic"/>
          <w:color w:val="auto"/>
          <w:sz w:val="24"/>
          <w:szCs w:val="24"/>
          <w:u w:val="none"/>
        </w:rPr>
        <w:t>Le Conseil d’Administration de l’Office est composé de dix (10) membres nommés par le Conseil municipal. De ces membres, six (6) représentent les secteurs de la ville de Bécancour. Deux (2) proviennent du milieu socio-économique et deux (2) représentent les locataires, soit un (1) famille et un (1) pour les 50 ans et +.</w:t>
      </w:r>
    </w:p>
    <w:p w14:paraId="660B0AB0" w14:textId="77777777" w:rsidR="00662606" w:rsidRPr="00662606" w:rsidRDefault="00662606" w:rsidP="00662606">
      <w:pPr>
        <w:pStyle w:val="Retraitcorpsdetexte"/>
        <w:ind w:left="0"/>
        <w:jc w:val="both"/>
        <w:rPr>
          <w:rFonts w:ascii="Century Gothic" w:hAnsi="Century Gothic" w:cs="Arial"/>
          <w:szCs w:val="24"/>
        </w:rPr>
      </w:pPr>
    </w:p>
    <w:p w14:paraId="50A5F34E" w14:textId="77777777" w:rsidR="00662606" w:rsidRPr="00662606" w:rsidRDefault="00662606" w:rsidP="00662606">
      <w:pPr>
        <w:pStyle w:val="Retraitcorpsdetexte"/>
        <w:ind w:left="0"/>
        <w:jc w:val="both"/>
        <w:rPr>
          <w:rFonts w:ascii="Century Gothic" w:hAnsi="Century Gothic" w:cs="Arial"/>
          <w:szCs w:val="24"/>
        </w:rPr>
      </w:pPr>
      <w:r w:rsidRPr="00662606">
        <w:rPr>
          <w:rFonts w:ascii="Century Gothic" w:hAnsi="Century Gothic" w:cs="Arial"/>
          <w:szCs w:val="24"/>
        </w:rPr>
        <w:t>Les logements à prix modique sont construits pour permettre de loger des personnes qui sont présentement incapables d’accéder à un logement adéquat sur le marché privé.</w:t>
      </w:r>
    </w:p>
    <w:p w14:paraId="0973CA5C" w14:textId="77777777" w:rsidR="00662606" w:rsidRPr="00662606" w:rsidRDefault="00662606" w:rsidP="00662606">
      <w:pPr>
        <w:pStyle w:val="Retraitcorpsdetexte"/>
        <w:spacing w:before="240"/>
        <w:ind w:left="0"/>
        <w:jc w:val="both"/>
        <w:rPr>
          <w:rFonts w:ascii="Century Gothic" w:hAnsi="Century Gothic" w:cs="Arial"/>
          <w:szCs w:val="24"/>
        </w:rPr>
      </w:pPr>
      <w:r w:rsidRPr="00662606">
        <w:rPr>
          <w:rFonts w:ascii="Century Gothic" w:hAnsi="Century Gothic" w:cs="Arial"/>
          <w:szCs w:val="24"/>
        </w:rPr>
        <w:t>L’Office administre un ensemble de sept (7) complexes immobiliers, répartis sur le territoire de la Ville de Bécancour et comprenant 104 logements destinés aux familles à faible revenu et 129 logements destinés aux personnes retraitées, pour un total de 233 logements.</w:t>
      </w:r>
    </w:p>
    <w:p w14:paraId="2F155D67" w14:textId="77777777" w:rsidR="00662606" w:rsidRDefault="00662606" w:rsidP="00662606">
      <w:pPr>
        <w:tabs>
          <w:tab w:val="left" w:pos="720"/>
          <w:tab w:val="right" w:leader="dot" w:pos="9356"/>
        </w:tabs>
        <w:jc w:val="both"/>
        <w:rPr>
          <w:rFonts w:ascii="Century Gothic" w:hAnsi="Century Gothic" w:cs="Arial"/>
          <w:sz w:val="24"/>
          <w:szCs w:val="24"/>
        </w:rPr>
      </w:pPr>
    </w:p>
    <w:p w14:paraId="6CD5475F" w14:textId="15F949E0" w:rsidR="00662606" w:rsidRDefault="00662606" w:rsidP="00662606">
      <w:pPr>
        <w:tabs>
          <w:tab w:val="left" w:pos="720"/>
          <w:tab w:val="right" w:leader="dot" w:pos="9356"/>
        </w:tabs>
        <w:jc w:val="both"/>
        <w:rPr>
          <w:rFonts w:ascii="Century Gothic" w:hAnsi="Century Gothic" w:cs="Arial"/>
          <w:sz w:val="24"/>
          <w:szCs w:val="24"/>
        </w:rPr>
      </w:pPr>
      <w:r w:rsidRPr="00662606">
        <w:rPr>
          <w:rFonts w:ascii="Century Gothic" w:hAnsi="Century Gothic" w:cs="Arial"/>
          <w:sz w:val="24"/>
          <w:szCs w:val="24"/>
        </w:rPr>
        <w:t>Le déficit d’exploitation de ces complexes est assumé dans une proportion de 10% par la Ville de Bécancour et 90% par le Gouvernement du Québec, incluant la participation du Gouvernement Fédéral</w:t>
      </w:r>
      <w:r w:rsidR="008B48B2">
        <w:rPr>
          <w:rFonts w:ascii="Century Gothic" w:hAnsi="Century Gothic" w:cs="Arial"/>
          <w:sz w:val="24"/>
          <w:szCs w:val="24"/>
        </w:rPr>
        <w:t>.</w:t>
      </w:r>
    </w:p>
    <w:p w14:paraId="4F38BBD0" w14:textId="77777777" w:rsidR="00654134" w:rsidRDefault="00654134" w:rsidP="00662606">
      <w:pPr>
        <w:tabs>
          <w:tab w:val="left" w:pos="720"/>
          <w:tab w:val="right" w:leader="dot" w:pos="9356"/>
        </w:tabs>
        <w:jc w:val="both"/>
        <w:rPr>
          <w:rFonts w:ascii="Century Gothic" w:hAnsi="Century Gothic" w:cs="Arial"/>
          <w:sz w:val="24"/>
          <w:szCs w:val="24"/>
        </w:rPr>
        <w:sectPr w:rsidR="00654134" w:rsidSect="008B48B2">
          <w:pgSz w:w="12240" w:h="15840"/>
          <w:pgMar w:top="1684" w:right="1327" w:bottom="1196" w:left="1440" w:header="709" w:footer="709" w:gutter="0"/>
          <w:pgNumType w:start="1"/>
          <w:cols w:space="708"/>
          <w:docGrid w:linePitch="360"/>
        </w:sectPr>
      </w:pPr>
    </w:p>
    <w:p w14:paraId="2AB0C194" w14:textId="77777777" w:rsidR="005961AB" w:rsidRPr="003C0135" w:rsidRDefault="005961AB" w:rsidP="00F347AF">
      <w:pPr>
        <w:tabs>
          <w:tab w:val="left" w:pos="-720"/>
        </w:tabs>
        <w:suppressAutoHyphens/>
        <w:spacing w:line="360" w:lineRule="auto"/>
        <w:ind w:left="709" w:right="594"/>
        <w:jc w:val="both"/>
        <w:rPr>
          <w:rFonts w:ascii="Century Gothic" w:hAnsi="Century Gothic"/>
          <w:spacing w:val="-3"/>
          <w:sz w:val="24"/>
          <w:szCs w:val="24"/>
        </w:rPr>
      </w:pPr>
      <w:r w:rsidRPr="003C0135">
        <w:rPr>
          <w:rFonts w:ascii="Century Gothic" w:hAnsi="Century Gothic"/>
          <w:b/>
          <w:spacing w:val="-3"/>
          <w:sz w:val="24"/>
          <w:szCs w:val="24"/>
        </w:rPr>
        <w:lastRenderedPageBreak/>
        <w:t>RENSEIGNEMENTS GÉNÉRAUX</w:t>
      </w:r>
    </w:p>
    <w:p w14:paraId="59FF232E" w14:textId="77777777" w:rsidR="005961AB" w:rsidRPr="003C0135" w:rsidRDefault="005961AB" w:rsidP="00F347AF">
      <w:pPr>
        <w:tabs>
          <w:tab w:val="left" w:pos="-720"/>
        </w:tabs>
        <w:suppressAutoHyphens/>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t>HEURES D’OUVERTURE DU BUREAU</w:t>
      </w:r>
    </w:p>
    <w:p w14:paraId="2BF58270" w14:textId="77777777" w:rsidR="005961AB" w:rsidRPr="003C0135" w:rsidRDefault="005961AB" w:rsidP="00F347AF">
      <w:pPr>
        <w:pStyle w:val="Titre4"/>
        <w:spacing w:before="0"/>
        <w:ind w:left="709" w:right="594"/>
        <w:rPr>
          <w:rFonts w:ascii="Century Gothic" w:hAnsi="Century Gothic"/>
          <w:sz w:val="24"/>
          <w:szCs w:val="24"/>
        </w:rPr>
      </w:pPr>
    </w:p>
    <w:p w14:paraId="0499DDA8" w14:textId="77777777" w:rsidR="005961AB" w:rsidRPr="00735839" w:rsidRDefault="005961AB" w:rsidP="00F347AF">
      <w:pPr>
        <w:pStyle w:val="Titre4"/>
        <w:spacing w:before="0"/>
        <w:ind w:left="709" w:right="594"/>
        <w:rPr>
          <w:rFonts w:ascii="Century Gothic" w:hAnsi="Century Gothic"/>
          <w:b/>
          <w:bCs/>
          <w:sz w:val="24"/>
          <w:szCs w:val="24"/>
        </w:rPr>
      </w:pPr>
      <w:r w:rsidRPr="003C0135">
        <w:rPr>
          <w:rFonts w:ascii="Century Gothic" w:hAnsi="Century Gothic"/>
          <w:sz w:val="24"/>
          <w:szCs w:val="24"/>
        </w:rPr>
        <w:tab/>
      </w:r>
      <w:r w:rsidRPr="00735839">
        <w:rPr>
          <w:rFonts w:ascii="Century Gothic" w:hAnsi="Century Gothic"/>
          <w:b/>
          <w:bCs/>
          <w:color w:val="auto"/>
          <w:sz w:val="24"/>
          <w:szCs w:val="24"/>
        </w:rPr>
        <w:t>Du lundi au jeudi inclusivement</w:t>
      </w:r>
    </w:p>
    <w:p w14:paraId="1DD916C7" w14:textId="52041BA1"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spacing w:val="-3"/>
          <w:sz w:val="24"/>
          <w:szCs w:val="24"/>
        </w:rPr>
        <w:tab/>
        <w:t>Avant-midi :   8h</w:t>
      </w:r>
      <w:r w:rsidR="00950B48">
        <w:rPr>
          <w:rFonts w:ascii="Century Gothic" w:hAnsi="Century Gothic"/>
          <w:spacing w:val="-3"/>
          <w:sz w:val="24"/>
          <w:szCs w:val="24"/>
        </w:rPr>
        <w:t>30</w:t>
      </w:r>
      <w:r w:rsidRPr="003C0135">
        <w:rPr>
          <w:rFonts w:ascii="Century Gothic" w:hAnsi="Century Gothic"/>
          <w:spacing w:val="-3"/>
          <w:sz w:val="24"/>
          <w:szCs w:val="24"/>
        </w:rPr>
        <w:t xml:space="preserve"> à 12h00</w:t>
      </w:r>
    </w:p>
    <w:p w14:paraId="2C4B923B"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rPr>
      </w:pPr>
      <w:r w:rsidRPr="003C0135">
        <w:rPr>
          <w:rFonts w:ascii="Century Gothic" w:hAnsi="Century Gothic"/>
          <w:spacing w:val="-3"/>
          <w:sz w:val="24"/>
          <w:szCs w:val="24"/>
        </w:rPr>
        <w:tab/>
        <w:t>Après-midi :  13h00 à 16h30</w:t>
      </w:r>
    </w:p>
    <w:p w14:paraId="7E6183BE" w14:textId="7E83D277" w:rsidR="005961AB" w:rsidRPr="003C0135" w:rsidRDefault="005961AB" w:rsidP="00C25701">
      <w:pPr>
        <w:pStyle w:val="Titre4"/>
        <w:spacing w:before="0"/>
        <w:ind w:right="594"/>
        <w:rPr>
          <w:rFonts w:ascii="Century Gothic" w:hAnsi="Century Gothic"/>
          <w:spacing w:val="-3"/>
          <w:sz w:val="24"/>
          <w:szCs w:val="24"/>
        </w:rPr>
      </w:pPr>
    </w:p>
    <w:p w14:paraId="7E080F53"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rPr>
      </w:pPr>
    </w:p>
    <w:p w14:paraId="1640D45F" w14:textId="77777777" w:rsidR="005961AB" w:rsidRPr="003C0135" w:rsidRDefault="005961AB" w:rsidP="00F347AF">
      <w:pPr>
        <w:tabs>
          <w:tab w:val="left" w:pos="-720"/>
        </w:tabs>
        <w:suppressAutoHyphens/>
        <w:spacing w:line="360" w:lineRule="auto"/>
        <w:ind w:left="709" w:right="594"/>
        <w:jc w:val="both"/>
        <w:rPr>
          <w:rFonts w:ascii="Century Gothic" w:hAnsi="Century Gothic"/>
          <w:spacing w:val="-3"/>
          <w:sz w:val="24"/>
          <w:szCs w:val="24"/>
          <w:u w:val="single"/>
        </w:rPr>
      </w:pPr>
      <w:r w:rsidRPr="003C0135">
        <w:rPr>
          <w:rFonts w:ascii="Century Gothic" w:hAnsi="Century Gothic"/>
          <w:b/>
          <w:spacing w:val="-3"/>
          <w:sz w:val="24"/>
          <w:szCs w:val="24"/>
          <w:u w:val="single"/>
        </w:rPr>
        <w:t>JOURS FÉRIÉS</w:t>
      </w:r>
      <w:r w:rsidRPr="003C0135">
        <w:rPr>
          <w:rFonts w:ascii="Century Gothic" w:hAnsi="Century Gothic"/>
          <w:bCs/>
          <w:spacing w:val="-3"/>
          <w:sz w:val="24"/>
          <w:szCs w:val="24"/>
        </w:rPr>
        <w:t xml:space="preserve"> (bureau fermé)</w:t>
      </w:r>
    </w:p>
    <w:p w14:paraId="502005AB" w14:textId="77777777" w:rsidR="005961AB" w:rsidRPr="003C0135" w:rsidRDefault="005961AB" w:rsidP="00F347AF">
      <w:pPr>
        <w:pStyle w:val="Retraitcorpsdetexte"/>
        <w:numPr>
          <w:ilvl w:val="0"/>
          <w:numId w:val="1"/>
        </w:numPr>
        <w:tabs>
          <w:tab w:val="clear" w:pos="2062"/>
        </w:tabs>
        <w:ind w:left="709" w:right="594" w:firstLine="284"/>
        <w:jc w:val="both"/>
        <w:rPr>
          <w:rFonts w:ascii="Century Gothic" w:hAnsi="Century Gothic" w:cs="Arial"/>
          <w:szCs w:val="24"/>
        </w:rPr>
      </w:pPr>
      <w:r w:rsidRPr="003C0135">
        <w:rPr>
          <w:rFonts w:ascii="Century Gothic" w:hAnsi="Century Gothic" w:cs="Arial"/>
          <w:szCs w:val="24"/>
        </w:rPr>
        <w:t>Jour de l'An</w:t>
      </w:r>
    </w:p>
    <w:p w14:paraId="7786640F" w14:textId="77777777" w:rsidR="005961AB" w:rsidRPr="003C0135" w:rsidRDefault="005961AB" w:rsidP="00F347AF">
      <w:pPr>
        <w:pStyle w:val="Retraitcorpsdetexte"/>
        <w:numPr>
          <w:ilvl w:val="0"/>
          <w:numId w:val="1"/>
        </w:numPr>
        <w:tabs>
          <w:tab w:val="clear" w:pos="2062"/>
        </w:tabs>
        <w:ind w:left="709" w:right="594" w:firstLine="284"/>
        <w:jc w:val="both"/>
        <w:rPr>
          <w:rFonts w:ascii="Century Gothic" w:hAnsi="Century Gothic" w:cs="Arial"/>
          <w:szCs w:val="24"/>
        </w:rPr>
      </w:pPr>
      <w:r w:rsidRPr="003C0135">
        <w:rPr>
          <w:rFonts w:ascii="Century Gothic" w:hAnsi="Century Gothic" w:cs="Arial"/>
          <w:szCs w:val="24"/>
        </w:rPr>
        <w:t>Lendemain du Jour de l'An</w:t>
      </w:r>
    </w:p>
    <w:p w14:paraId="79B985B6" w14:textId="77777777" w:rsidR="005961AB" w:rsidRPr="003C0135" w:rsidRDefault="005961AB" w:rsidP="00F347AF">
      <w:pPr>
        <w:pStyle w:val="Retraitcorpsdetexte"/>
        <w:numPr>
          <w:ilvl w:val="0"/>
          <w:numId w:val="1"/>
        </w:numPr>
        <w:tabs>
          <w:tab w:val="clear" w:pos="2062"/>
        </w:tabs>
        <w:ind w:left="709" w:right="594" w:firstLine="284"/>
        <w:jc w:val="both"/>
        <w:rPr>
          <w:rFonts w:ascii="Century Gothic" w:hAnsi="Century Gothic" w:cs="Arial"/>
          <w:szCs w:val="24"/>
        </w:rPr>
      </w:pPr>
      <w:r w:rsidRPr="003C0135">
        <w:rPr>
          <w:rFonts w:ascii="Century Gothic" w:hAnsi="Century Gothic" w:cs="Arial"/>
          <w:szCs w:val="24"/>
        </w:rPr>
        <w:t>Vendredi Saint</w:t>
      </w:r>
    </w:p>
    <w:p w14:paraId="5D4B9778" w14:textId="77777777" w:rsidR="005961AB" w:rsidRPr="003C0135" w:rsidRDefault="005961AB" w:rsidP="00F347AF">
      <w:pPr>
        <w:pStyle w:val="Retraitcorpsdetexte"/>
        <w:numPr>
          <w:ilvl w:val="0"/>
          <w:numId w:val="1"/>
        </w:numPr>
        <w:tabs>
          <w:tab w:val="clear" w:pos="2062"/>
        </w:tabs>
        <w:ind w:left="709" w:right="594" w:firstLine="284"/>
        <w:jc w:val="both"/>
        <w:rPr>
          <w:rFonts w:ascii="Century Gothic" w:hAnsi="Century Gothic" w:cs="Arial"/>
          <w:szCs w:val="24"/>
        </w:rPr>
      </w:pPr>
      <w:r w:rsidRPr="003C0135">
        <w:rPr>
          <w:rFonts w:ascii="Century Gothic" w:hAnsi="Century Gothic" w:cs="Arial"/>
          <w:szCs w:val="24"/>
        </w:rPr>
        <w:t>Lundi de Pâques</w:t>
      </w:r>
    </w:p>
    <w:p w14:paraId="37FEB647" w14:textId="77777777" w:rsidR="005961AB" w:rsidRPr="003C0135" w:rsidRDefault="005961AB" w:rsidP="00F347AF">
      <w:pPr>
        <w:pStyle w:val="Retraitcorpsdetexte"/>
        <w:numPr>
          <w:ilvl w:val="0"/>
          <w:numId w:val="1"/>
        </w:numPr>
        <w:tabs>
          <w:tab w:val="clear" w:pos="2062"/>
        </w:tabs>
        <w:ind w:left="709" w:right="594" w:firstLine="284"/>
        <w:jc w:val="both"/>
        <w:rPr>
          <w:rFonts w:ascii="Century Gothic" w:hAnsi="Century Gothic" w:cs="Arial"/>
          <w:szCs w:val="24"/>
        </w:rPr>
      </w:pPr>
      <w:r w:rsidRPr="003C0135">
        <w:rPr>
          <w:rFonts w:ascii="Century Gothic" w:hAnsi="Century Gothic" w:cs="Arial"/>
          <w:szCs w:val="24"/>
        </w:rPr>
        <w:t>Journée nationale des patriotes</w:t>
      </w:r>
    </w:p>
    <w:p w14:paraId="41A399E9" w14:textId="77777777" w:rsidR="005961AB" w:rsidRPr="003C0135" w:rsidRDefault="005961AB" w:rsidP="00F347AF">
      <w:pPr>
        <w:pStyle w:val="Retraitcorpsdetexte"/>
        <w:numPr>
          <w:ilvl w:val="0"/>
          <w:numId w:val="1"/>
        </w:numPr>
        <w:tabs>
          <w:tab w:val="clear" w:pos="2062"/>
        </w:tabs>
        <w:ind w:left="709" w:right="594" w:firstLine="284"/>
        <w:jc w:val="both"/>
        <w:rPr>
          <w:rFonts w:ascii="Century Gothic" w:hAnsi="Century Gothic" w:cs="Arial"/>
          <w:szCs w:val="24"/>
        </w:rPr>
      </w:pPr>
      <w:r w:rsidRPr="003C0135">
        <w:rPr>
          <w:rFonts w:ascii="Century Gothic" w:hAnsi="Century Gothic" w:cs="Arial"/>
          <w:szCs w:val="24"/>
        </w:rPr>
        <w:t>Fête nationale du Québec</w:t>
      </w:r>
    </w:p>
    <w:p w14:paraId="3C544A80" w14:textId="77777777" w:rsidR="005961AB" w:rsidRPr="003C0135" w:rsidRDefault="005961AB" w:rsidP="00F347AF">
      <w:pPr>
        <w:pStyle w:val="Retraitcorpsdetexte"/>
        <w:numPr>
          <w:ilvl w:val="0"/>
          <w:numId w:val="1"/>
        </w:numPr>
        <w:tabs>
          <w:tab w:val="clear" w:pos="2062"/>
        </w:tabs>
        <w:ind w:left="709" w:right="594" w:firstLine="284"/>
        <w:jc w:val="both"/>
        <w:rPr>
          <w:rFonts w:ascii="Century Gothic" w:hAnsi="Century Gothic" w:cs="Arial"/>
          <w:szCs w:val="24"/>
        </w:rPr>
      </w:pPr>
      <w:r w:rsidRPr="003C0135">
        <w:rPr>
          <w:rFonts w:ascii="Century Gothic" w:hAnsi="Century Gothic" w:cs="Arial"/>
          <w:szCs w:val="24"/>
        </w:rPr>
        <w:t>Fête du Canada</w:t>
      </w:r>
    </w:p>
    <w:p w14:paraId="08BAD596" w14:textId="77777777" w:rsidR="005961AB" w:rsidRPr="003C0135" w:rsidRDefault="005961AB" w:rsidP="00F347AF">
      <w:pPr>
        <w:pStyle w:val="Retraitcorpsdetexte"/>
        <w:numPr>
          <w:ilvl w:val="0"/>
          <w:numId w:val="1"/>
        </w:numPr>
        <w:tabs>
          <w:tab w:val="clear" w:pos="2062"/>
        </w:tabs>
        <w:ind w:left="709" w:right="594" w:firstLine="284"/>
        <w:jc w:val="both"/>
        <w:rPr>
          <w:rFonts w:ascii="Century Gothic" w:hAnsi="Century Gothic" w:cs="Arial"/>
          <w:szCs w:val="24"/>
        </w:rPr>
      </w:pPr>
      <w:r w:rsidRPr="003C0135">
        <w:rPr>
          <w:rFonts w:ascii="Century Gothic" w:hAnsi="Century Gothic" w:cs="Arial"/>
          <w:szCs w:val="24"/>
        </w:rPr>
        <w:t>Fête du travail</w:t>
      </w:r>
    </w:p>
    <w:p w14:paraId="02A0A11B" w14:textId="77777777" w:rsidR="005961AB" w:rsidRPr="003C0135" w:rsidRDefault="005961AB" w:rsidP="00F347AF">
      <w:pPr>
        <w:pStyle w:val="Retraitcorpsdetexte"/>
        <w:numPr>
          <w:ilvl w:val="0"/>
          <w:numId w:val="1"/>
        </w:numPr>
        <w:tabs>
          <w:tab w:val="clear" w:pos="2062"/>
        </w:tabs>
        <w:ind w:left="709" w:right="594" w:firstLine="284"/>
        <w:jc w:val="both"/>
        <w:rPr>
          <w:rFonts w:ascii="Century Gothic" w:hAnsi="Century Gothic" w:cs="Arial"/>
          <w:szCs w:val="24"/>
        </w:rPr>
      </w:pPr>
      <w:r w:rsidRPr="003C0135">
        <w:rPr>
          <w:rFonts w:ascii="Century Gothic" w:hAnsi="Century Gothic" w:cs="Arial"/>
          <w:szCs w:val="24"/>
        </w:rPr>
        <w:t>Fête de l'Action de grâces</w:t>
      </w:r>
    </w:p>
    <w:p w14:paraId="67513277" w14:textId="77777777" w:rsidR="005961AB" w:rsidRPr="003C0135" w:rsidRDefault="005961AB" w:rsidP="00F347AF">
      <w:pPr>
        <w:pStyle w:val="Retraitcorpsdetexte"/>
        <w:numPr>
          <w:ilvl w:val="0"/>
          <w:numId w:val="1"/>
        </w:numPr>
        <w:tabs>
          <w:tab w:val="clear" w:pos="2062"/>
        </w:tabs>
        <w:ind w:left="709" w:right="594" w:firstLine="284"/>
        <w:jc w:val="both"/>
        <w:rPr>
          <w:rFonts w:ascii="Century Gothic" w:hAnsi="Century Gothic" w:cs="Arial"/>
          <w:szCs w:val="24"/>
        </w:rPr>
      </w:pPr>
      <w:r w:rsidRPr="003C0135">
        <w:rPr>
          <w:rFonts w:ascii="Century Gothic" w:hAnsi="Century Gothic" w:cs="Arial"/>
          <w:szCs w:val="24"/>
        </w:rPr>
        <w:t>Veille de Noël</w:t>
      </w:r>
    </w:p>
    <w:p w14:paraId="3109FF23" w14:textId="77777777" w:rsidR="005961AB" w:rsidRPr="003C0135" w:rsidRDefault="005961AB" w:rsidP="00F347AF">
      <w:pPr>
        <w:pStyle w:val="Retraitcorpsdetexte"/>
        <w:numPr>
          <w:ilvl w:val="0"/>
          <w:numId w:val="1"/>
        </w:numPr>
        <w:tabs>
          <w:tab w:val="clear" w:pos="2062"/>
        </w:tabs>
        <w:ind w:left="709" w:right="594" w:firstLine="284"/>
        <w:jc w:val="both"/>
        <w:rPr>
          <w:rFonts w:ascii="Century Gothic" w:hAnsi="Century Gothic" w:cs="Arial"/>
          <w:szCs w:val="24"/>
        </w:rPr>
      </w:pPr>
      <w:r w:rsidRPr="003C0135">
        <w:rPr>
          <w:rFonts w:ascii="Century Gothic" w:hAnsi="Century Gothic" w:cs="Arial"/>
          <w:szCs w:val="24"/>
        </w:rPr>
        <w:t>Jour de Noël</w:t>
      </w:r>
    </w:p>
    <w:p w14:paraId="678DAE84" w14:textId="77777777" w:rsidR="005961AB" w:rsidRPr="003C0135" w:rsidRDefault="005961AB" w:rsidP="00F347AF">
      <w:pPr>
        <w:pStyle w:val="Retraitcorpsdetexte"/>
        <w:numPr>
          <w:ilvl w:val="0"/>
          <w:numId w:val="1"/>
        </w:numPr>
        <w:tabs>
          <w:tab w:val="clear" w:pos="2062"/>
        </w:tabs>
        <w:ind w:left="709" w:right="594" w:firstLine="284"/>
        <w:jc w:val="both"/>
        <w:rPr>
          <w:rFonts w:ascii="Century Gothic" w:hAnsi="Century Gothic" w:cs="Arial"/>
          <w:szCs w:val="24"/>
        </w:rPr>
      </w:pPr>
      <w:r w:rsidRPr="003C0135">
        <w:rPr>
          <w:rFonts w:ascii="Century Gothic" w:hAnsi="Century Gothic" w:cs="Arial"/>
          <w:szCs w:val="24"/>
        </w:rPr>
        <w:t>Lendemain de Noël</w:t>
      </w:r>
    </w:p>
    <w:p w14:paraId="416CDEC3" w14:textId="77777777" w:rsidR="005961AB" w:rsidRPr="003C0135" w:rsidRDefault="005961AB" w:rsidP="00F347AF">
      <w:pPr>
        <w:pStyle w:val="Retraitcorpsdetexte"/>
        <w:numPr>
          <w:ilvl w:val="0"/>
          <w:numId w:val="1"/>
        </w:numPr>
        <w:tabs>
          <w:tab w:val="clear" w:pos="2062"/>
        </w:tabs>
        <w:ind w:left="709" w:right="594" w:firstLine="284"/>
        <w:jc w:val="both"/>
        <w:rPr>
          <w:rFonts w:ascii="Century Gothic" w:hAnsi="Century Gothic" w:cs="Arial"/>
          <w:szCs w:val="24"/>
        </w:rPr>
      </w:pPr>
      <w:r w:rsidRPr="003C0135">
        <w:rPr>
          <w:rFonts w:ascii="Century Gothic" w:hAnsi="Century Gothic" w:cs="Arial"/>
          <w:szCs w:val="24"/>
        </w:rPr>
        <w:t>Veille du Jour de l'An</w:t>
      </w:r>
    </w:p>
    <w:p w14:paraId="08AAAC65"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rPr>
      </w:pPr>
    </w:p>
    <w:p w14:paraId="16A45218" w14:textId="77777777" w:rsidR="005961AB" w:rsidRPr="003C0135" w:rsidRDefault="005961AB" w:rsidP="00F347AF">
      <w:pPr>
        <w:tabs>
          <w:tab w:val="left" w:pos="-720"/>
        </w:tabs>
        <w:suppressAutoHyphens/>
        <w:spacing w:line="360" w:lineRule="auto"/>
        <w:ind w:left="709" w:right="594"/>
        <w:jc w:val="both"/>
        <w:rPr>
          <w:rFonts w:ascii="Century Gothic" w:hAnsi="Century Gothic"/>
          <w:spacing w:val="-3"/>
          <w:sz w:val="24"/>
          <w:szCs w:val="24"/>
        </w:rPr>
      </w:pPr>
      <w:r w:rsidRPr="003C0135">
        <w:rPr>
          <w:rFonts w:ascii="Century Gothic" w:hAnsi="Century Gothic"/>
          <w:spacing w:val="-3"/>
          <w:sz w:val="24"/>
          <w:szCs w:val="24"/>
        </w:rPr>
        <w:t>Note:</w:t>
      </w:r>
      <w:r w:rsidRPr="003C0135">
        <w:rPr>
          <w:rFonts w:ascii="Century Gothic" w:hAnsi="Century Gothic"/>
          <w:spacing w:val="-3"/>
          <w:sz w:val="24"/>
          <w:szCs w:val="24"/>
        </w:rPr>
        <w:tab/>
        <w:t>Pour toute autre fermeture du bureau, vous serez avisés à l'avance.</w:t>
      </w:r>
    </w:p>
    <w:p w14:paraId="38EE2D6C"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rPr>
      </w:pPr>
    </w:p>
    <w:p w14:paraId="245165BF" w14:textId="2259EBBF" w:rsidR="005961AB" w:rsidRPr="001A5FFA" w:rsidRDefault="005961AB" w:rsidP="001A5FFA">
      <w:pPr>
        <w:tabs>
          <w:tab w:val="left" w:pos="-720"/>
        </w:tabs>
        <w:suppressAutoHyphens/>
        <w:spacing w:line="360" w:lineRule="auto"/>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APPELS POUR RÉPARATIONS</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"APPELS POUR RÉPARATIONS"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"APPELS POUR RÉPARATIONS"</w:instrText>
      </w:r>
      <w:r w:rsidRPr="003C0135">
        <w:rPr>
          <w:rFonts w:ascii="Century Gothic" w:hAnsi="Century Gothic"/>
          <w:b/>
          <w:spacing w:val="-3"/>
          <w:sz w:val="24"/>
          <w:szCs w:val="24"/>
          <w:u w:val="single"/>
        </w:rPr>
        <w:fldChar w:fldCharType="end"/>
      </w:r>
    </w:p>
    <w:p w14:paraId="5DE43E4A" w14:textId="5878EEA9" w:rsidR="005961AB" w:rsidRDefault="005961AB" w:rsidP="003142B9">
      <w:pPr>
        <w:tabs>
          <w:tab w:val="left" w:pos="-720"/>
        </w:tabs>
        <w:suppressAutoHyphens/>
        <w:ind w:left="709" w:right="594"/>
        <w:jc w:val="both"/>
        <w:rPr>
          <w:rFonts w:ascii="Century Gothic" w:hAnsi="Century Gothic"/>
          <w:sz w:val="24"/>
          <w:szCs w:val="24"/>
        </w:rPr>
      </w:pPr>
      <w:r w:rsidRPr="003C0135">
        <w:rPr>
          <w:rFonts w:ascii="Century Gothic" w:hAnsi="Century Gothic"/>
          <w:spacing w:val="-3"/>
          <w:sz w:val="24"/>
          <w:szCs w:val="24"/>
        </w:rPr>
        <w:t>Lorsqu'une réparation relevant de la responsabilité de l’OMH s'avère nécessaire, vous devez téléphoner à l'Office, à l’intérieur des heures de bureau.</w:t>
      </w:r>
      <w:r w:rsidR="003142B9">
        <w:rPr>
          <w:rFonts w:ascii="Century Gothic" w:hAnsi="Century Gothic"/>
          <w:spacing w:val="-3"/>
          <w:sz w:val="24"/>
          <w:szCs w:val="24"/>
        </w:rPr>
        <w:t xml:space="preserve"> </w:t>
      </w:r>
      <w:r w:rsidRPr="00041270">
        <w:rPr>
          <w:rFonts w:ascii="Century Gothic" w:hAnsi="Century Gothic"/>
          <w:sz w:val="24"/>
          <w:szCs w:val="24"/>
        </w:rPr>
        <w:t>Il est très important d’expliquer clairement la nature exacte de la réparation à effectuer.</w:t>
      </w:r>
      <w:r w:rsidR="003142B9">
        <w:rPr>
          <w:rFonts w:ascii="Century Gothic" w:hAnsi="Century Gothic"/>
          <w:sz w:val="24"/>
          <w:szCs w:val="24"/>
        </w:rPr>
        <w:t xml:space="preserve"> </w:t>
      </w:r>
      <w:r w:rsidRPr="003C0135">
        <w:rPr>
          <w:rFonts w:ascii="Century Gothic" w:hAnsi="Century Gothic"/>
          <w:sz w:val="24"/>
          <w:szCs w:val="24"/>
        </w:rPr>
        <w:t xml:space="preserve">Les préposés à la maintenance ne peuvent effectuer une réparation si celle-ci n'a pas d'abord été signalée par un appel de service à l'Office.  </w:t>
      </w:r>
    </w:p>
    <w:p w14:paraId="76B7BF05" w14:textId="77777777" w:rsidR="003142B9" w:rsidRDefault="003142B9" w:rsidP="003142B9">
      <w:pPr>
        <w:tabs>
          <w:tab w:val="left" w:pos="-720"/>
        </w:tabs>
        <w:suppressAutoHyphens/>
        <w:ind w:left="709" w:right="594"/>
        <w:jc w:val="both"/>
        <w:rPr>
          <w:rFonts w:ascii="Century Gothic" w:hAnsi="Century Gothic"/>
          <w:sz w:val="24"/>
          <w:szCs w:val="24"/>
        </w:rPr>
      </w:pPr>
    </w:p>
    <w:p w14:paraId="5AA00C90" w14:textId="77777777" w:rsidR="003142B9" w:rsidRDefault="003142B9" w:rsidP="00C41C1F">
      <w:pPr>
        <w:tabs>
          <w:tab w:val="left" w:pos="-720"/>
        </w:tabs>
        <w:suppressAutoHyphens/>
        <w:ind w:right="594"/>
        <w:jc w:val="both"/>
        <w:rPr>
          <w:rFonts w:ascii="Century Gothic" w:hAnsi="Century Gothic"/>
          <w:sz w:val="24"/>
          <w:szCs w:val="24"/>
        </w:rPr>
      </w:pPr>
    </w:p>
    <w:p w14:paraId="19035C62" w14:textId="77777777" w:rsidR="00202B75" w:rsidRDefault="00202B75" w:rsidP="00C41C1F">
      <w:pPr>
        <w:tabs>
          <w:tab w:val="left" w:pos="-720"/>
        </w:tabs>
        <w:suppressAutoHyphens/>
        <w:ind w:right="594"/>
        <w:jc w:val="both"/>
        <w:rPr>
          <w:rFonts w:ascii="Century Gothic" w:hAnsi="Century Gothic"/>
          <w:sz w:val="24"/>
          <w:szCs w:val="24"/>
        </w:rPr>
      </w:pPr>
    </w:p>
    <w:p w14:paraId="47668263" w14:textId="77777777" w:rsidR="00202B75" w:rsidRDefault="00202B75" w:rsidP="00C41C1F">
      <w:pPr>
        <w:tabs>
          <w:tab w:val="left" w:pos="-720"/>
        </w:tabs>
        <w:suppressAutoHyphens/>
        <w:ind w:right="594"/>
        <w:jc w:val="both"/>
        <w:rPr>
          <w:rFonts w:ascii="Century Gothic" w:hAnsi="Century Gothic"/>
          <w:sz w:val="24"/>
          <w:szCs w:val="24"/>
        </w:rPr>
      </w:pPr>
    </w:p>
    <w:p w14:paraId="49EFA96C" w14:textId="77777777" w:rsidR="00202B75" w:rsidRDefault="00202B75" w:rsidP="00C41C1F">
      <w:pPr>
        <w:tabs>
          <w:tab w:val="left" w:pos="-720"/>
        </w:tabs>
        <w:suppressAutoHyphens/>
        <w:ind w:right="594"/>
        <w:jc w:val="both"/>
        <w:rPr>
          <w:rFonts w:ascii="Century Gothic" w:hAnsi="Century Gothic"/>
          <w:sz w:val="24"/>
          <w:szCs w:val="24"/>
        </w:rPr>
      </w:pPr>
    </w:p>
    <w:p w14:paraId="5AF07D65" w14:textId="77777777" w:rsidR="00202B75" w:rsidRDefault="00202B75" w:rsidP="00C41C1F">
      <w:pPr>
        <w:tabs>
          <w:tab w:val="left" w:pos="-720"/>
        </w:tabs>
        <w:suppressAutoHyphens/>
        <w:ind w:right="594"/>
        <w:jc w:val="both"/>
        <w:rPr>
          <w:rFonts w:ascii="Century Gothic" w:hAnsi="Century Gothic"/>
          <w:sz w:val="24"/>
          <w:szCs w:val="24"/>
        </w:rPr>
      </w:pPr>
    </w:p>
    <w:p w14:paraId="563B711F" w14:textId="77777777" w:rsidR="00202B75" w:rsidRDefault="00202B75" w:rsidP="00C41C1F">
      <w:pPr>
        <w:tabs>
          <w:tab w:val="left" w:pos="-720"/>
        </w:tabs>
        <w:suppressAutoHyphens/>
        <w:ind w:right="594"/>
        <w:jc w:val="both"/>
        <w:rPr>
          <w:rFonts w:ascii="Century Gothic" w:hAnsi="Century Gothic"/>
          <w:sz w:val="24"/>
          <w:szCs w:val="24"/>
        </w:rPr>
      </w:pPr>
    </w:p>
    <w:p w14:paraId="732FE725" w14:textId="77777777" w:rsidR="00202B75" w:rsidRDefault="00202B75" w:rsidP="00C41C1F">
      <w:pPr>
        <w:tabs>
          <w:tab w:val="left" w:pos="-720"/>
        </w:tabs>
        <w:suppressAutoHyphens/>
        <w:ind w:right="594"/>
        <w:jc w:val="both"/>
        <w:rPr>
          <w:rFonts w:ascii="Century Gothic" w:hAnsi="Century Gothic"/>
          <w:sz w:val="24"/>
          <w:szCs w:val="24"/>
        </w:rPr>
      </w:pPr>
    </w:p>
    <w:p w14:paraId="5597CD1F" w14:textId="77777777" w:rsidR="00202B75" w:rsidRDefault="00202B75" w:rsidP="00C41C1F">
      <w:pPr>
        <w:tabs>
          <w:tab w:val="left" w:pos="-720"/>
        </w:tabs>
        <w:suppressAutoHyphens/>
        <w:ind w:right="594"/>
        <w:jc w:val="both"/>
        <w:rPr>
          <w:rFonts w:ascii="Century Gothic" w:hAnsi="Century Gothic"/>
          <w:sz w:val="24"/>
          <w:szCs w:val="24"/>
        </w:rPr>
      </w:pPr>
    </w:p>
    <w:p w14:paraId="46470728" w14:textId="77777777" w:rsidR="00202B75" w:rsidRDefault="00202B75" w:rsidP="00C41C1F">
      <w:pPr>
        <w:tabs>
          <w:tab w:val="left" w:pos="-720"/>
        </w:tabs>
        <w:suppressAutoHyphens/>
        <w:ind w:right="594"/>
        <w:jc w:val="both"/>
        <w:rPr>
          <w:rFonts w:ascii="Century Gothic" w:hAnsi="Century Gothic"/>
          <w:sz w:val="24"/>
          <w:szCs w:val="24"/>
        </w:rPr>
      </w:pPr>
    </w:p>
    <w:p w14:paraId="58D27BCD" w14:textId="77777777" w:rsidR="003142B9" w:rsidRPr="003C0135" w:rsidRDefault="003142B9" w:rsidP="003142B9">
      <w:pPr>
        <w:tabs>
          <w:tab w:val="left" w:pos="-720"/>
        </w:tabs>
        <w:suppressAutoHyphens/>
        <w:ind w:left="709" w:right="594"/>
        <w:jc w:val="both"/>
        <w:rPr>
          <w:rFonts w:ascii="Century Gothic" w:hAnsi="Century Gothic"/>
          <w:sz w:val="24"/>
          <w:szCs w:val="24"/>
        </w:rPr>
      </w:pPr>
    </w:p>
    <w:p w14:paraId="18368303" w14:textId="77777777" w:rsidR="005961AB" w:rsidRPr="003C0135" w:rsidRDefault="005961AB" w:rsidP="00F347AF">
      <w:pPr>
        <w:tabs>
          <w:tab w:val="left" w:pos="-720"/>
        </w:tabs>
        <w:suppressAutoHyphens/>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lastRenderedPageBreak/>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SERVICE D'URGENCE</w:t>
      </w:r>
    </w:p>
    <w:p w14:paraId="7E4CD3AA"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"SERVICE D'APPELS"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"SERVICE D'APPELS"</w:instrText>
      </w:r>
      <w:r w:rsidRPr="003C0135">
        <w:rPr>
          <w:rFonts w:ascii="Century Gothic" w:hAnsi="Century Gothic"/>
          <w:b/>
          <w:spacing w:val="-3"/>
          <w:sz w:val="24"/>
          <w:szCs w:val="24"/>
          <w:u w:val="single"/>
        </w:rPr>
        <w:fldChar w:fldCharType="end"/>
      </w:r>
    </w:p>
    <w:p w14:paraId="64612F32" w14:textId="77777777" w:rsidR="005961AB" w:rsidRDefault="005961AB" w:rsidP="00F347AF">
      <w:pPr>
        <w:pStyle w:val="Retraitcorpsdetexte"/>
        <w:ind w:left="709" w:right="594"/>
        <w:jc w:val="both"/>
        <w:rPr>
          <w:rFonts w:ascii="Century Gothic" w:hAnsi="Century Gothic"/>
          <w:szCs w:val="24"/>
        </w:rPr>
      </w:pPr>
      <w:r w:rsidRPr="003C0135">
        <w:rPr>
          <w:rFonts w:ascii="Century Gothic" w:hAnsi="Century Gothic"/>
          <w:szCs w:val="24"/>
        </w:rPr>
        <w:t>En dehors des heures d'ouverture du bureau, soit entre 16h30 et 8h00, pendant les fins de semaine et les jours fériés, vous pouvez nous rejoindre en cas d’urgence seulement. Laissez votre nom, votre adresse et votre numéro de téléphone ainsi qu'une brève explication de votre problème.</w:t>
      </w:r>
    </w:p>
    <w:p w14:paraId="5C817F81" w14:textId="77777777" w:rsidR="003142B9" w:rsidRPr="003C0135" w:rsidRDefault="003142B9" w:rsidP="00F347AF">
      <w:pPr>
        <w:pStyle w:val="Retraitcorpsdetexte"/>
        <w:ind w:left="709" w:right="594"/>
        <w:jc w:val="both"/>
        <w:rPr>
          <w:rFonts w:ascii="Century Gothic" w:hAnsi="Century Gothic"/>
          <w:szCs w:val="24"/>
        </w:rPr>
      </w:pPr>
    </w:p>
    <w:p w14:paraId="7F5C768A" w14:textId="77777777" w:rsidR="005961AB" w:rsidRPr="003C0135" w:rsidRDefault="005961AB" w:rsidP="00F347AF">
      <w:pPr>
        <w:pStyle w:val="Corpsdetexte"/>
        <w:ind w:left="709" w:right="594"/>
        <w:rPr>
          <w:rFonts w:ascii="Century Gothic" w:hAnsi="Century Gothic"/>
          <w:sz w:val="24"/>
          <w:szCs w:val="24"/>
        </w:rPr>
      </w:pPr>
      <w:r w:rsidRPr="003C0135">
        <w:rPr>
          <w:rFonts w:ascii="Century Gothic" w:hAnsi="Century Gothic"/>
          <w:b/>
          <w:sz w:val="24"/>
          <w:szCs w:val="24"/>
        </w:rPr>
        <w:t>Exemples de cas urgents</w:t>
      </w:r>
      <w:r w:rsidRPr="003C0135">
        <w:rPr>
          <w:rFonts w:ascii="Century Gothic" w:hAnsi="Century Gothic"/>
          <w:sz w:val="24"/>
          <w:szCs w:val="24"/>
        </w:rPr>
        <w:t>:</w:t>
      </w:r>
      <w:r w:rsidRPr="003C0135">
        <w:rPr>
          <w:rFonts w:ascii="Century Gothic" w:hAnsi="Century Gothic"/>
          <w:sz w:val="24"/>
          <w:szCs w:val="24"/>
        </w:rPr>
        <w:tab/>
      </w:r>
      <w:r w:rsidRPr="003C0135">
        <w:rPr>
          <w:rFonts w:ascii="Century Gothic" w:hAnsi="Century Gothic"/>
          <w:sz w:val="24"/>
          <w:szCs w:val="24"/>
        </w:rPr>
        <w:tab/>
      </w:r>
      <w:r w:rsidRPr="003C0135">
        <w:rPr>
          <w:rFonts w:ascii="Century Gothic" w:hAnsi="Century Gothic"/>
          <w:b/>
          <w:sz w:val="24"/>
          <w:szCs w:val="24"/>
        </w:rPr>
        <w:t xml:space="preserve">Exemples de cas non-urgents * </w:t>
      </w:r>
    </w:p>
    <w:p w14:paraId="193C831F" w14:textId="62EAA0F2" w:rsidR="005961AB" w:rsidRPr="00041270" w:rsidRDefault="005961AB" w:rsidP="00FB0976">
      <w:pPr>
        <w:tabs>
          <w:tab w:val="left" w:pos="-720"/>
        </w:tabs>
        <w:suppressAutoHyphens/>
        <w:spacing w:line="360" w:lineRule="auto"/>
        <w:ind w:left="709" w:right="594"/>
        <w:jc w:val="both"/>
        <w:rPr>
          <w:rFonts w:ascii="Century Gothic" w:hAnsi="Century Gothic"/>
          <w:i/>
          <w:iCs/>
          <w:spacing w:val="-3"/>
          <w:sz w:val="24"/>
          <w:szCs w:val="24"/>
        </w:rPr>
      </w:pPr>
      <w:r w:rsidRPr="003C0135">
        <w:rPr>
          <w:rFonts w:ascii="Century Gothic" w:hAnsi="Century Gothic"/>
          <w:spacing w:val="-3"/>
          <w:sz w:val="24"/>
          <w:szCs w:val="24"/>
        </w:rPr>
        <w:t>Absence de chauffage</w:t>
      </w:r>
      <w:r w:rsidRPr="003C0135">
        <w:rPr>
          <w:rFonts w:ascii="Century Gothic" w:hAnsi="Century Gothic"/>
          <w:spacing w:val="-3"/>
          <w:sz w:val="24"/>
          <w:szCs w:val="24"/>
        </w:rPr>
        <w:tab/>
      </w:r>
      <w:r w:rsidRPr="003C0135">
        <w:rPr>
          <w:rFonts w:ascii="Century Gothic" w:hAnsi="Century Gothic"/>
          <w:spacing w:val="-3"/>
          <w:sz w:val="24"/>
          <w:szCs w:val="24"/>
        </w:rPr>
        <w:tab/>
      </w:r>
      <w:r w:rsidRPr="003C0135">
        <w:rPr>
          <w:rFonts w:ascii="Century Gothic" w:hAnsi="Century Gothic"/>
          <w:spacing w:val="-3"/>
          <w:sz w:val="24"/>
          <w:szCs w:val="24"/>
        </w:rPr>
        <w:tab/>
      </w:r>
      <w:r w:rsidR="009E4F54">
        <w:rPr>
          <w:rFonts w:ascii="Century Gothic" w:hAnsi="Century Gothic"/>
          <w:i/>
          <w:iCs/>
          <w:spacing w:val="-3"/>
          <w:sz w:val="24"/>
          <w:szCs w:val="24"/>
        </w:rPr>
        <w:t>Problèmes de stationnement</w:t>
      </w:r>
      <w:r w:rsidRPr="00041270">
        <w:rPr>
          <w:rFonts w:ascii="Century Gothic" w:hAnsi="Century Gothic"/>
          <w:i/>
          <w:iCs/>
          <w:spacing w:val="-3"/>
          <w:sz w:val="24"/>
          <w:szCs w:val="24"/>
        </w:rPr>
        <w:t xml:space="preserve"> </w:t>
      </w:r>
    </w:p>
    <w:p w14:paraId="417F00D2" w14:textId="22D1D390" w:rsidR="005961AB" w:rsidRPr="003C0135" w:rsidRDefault="005961AB" w:rsidP="00FB0976">
      <w:pPr>
        <w:tabs>
          <w:tab w:val="left" w:pos="-720"/>
        </w:tabs>
        <w:suppressAutoHyphens/>
        <w:spacing w:line="360" w:lineRule="auto"/>
        <w:ind w:left="709" w:right="594"/>
        <w:jc w:val="both"/>
        <w:rPr>
          <w:rFonts w:ascii="Century Gothic" w:hAnsi="Century Gothic"/>
          <w:spacing w:val="-3"/>
          <w:sz w:val="24"/>
          <w:szCs w:val="24"/>
        </w:rPr>
      </w:pPr>
      <w:r w:rsidRPr="00041270">
        <w:rPr>
          <w:rFonts w:ascii="Century Gothic" w:hAnsi="Century Gothic"/>
          <w:spacing w:val="-3"/>
          <w:sz w:val="24"/>
          <w:szCs w:val="24"/>
        </w:rPr>
        <w:t>Égout qui déborde</w:t>
      </w:r>
      <w:r w:rsidR="009E4F54">
        <w:rPr>
          <w:rFonts w:ascii="Century Gothic" w:hAnsi="Century Gothic"/>
          <w:spacing w:val="-3"/>
          <w:sz w:val="24"/>
          <w:szCs w:val="24"/>
        </w:rPr>
        <w:tab/>
      </w:r>
      <w:r w:rsidR="009E4F54">
        <w:rPr>
          <w:rFonts w:ascii="Century Gothic" w:hAnsi="Century Gothic"/>
          <w:spacing w:val="-3"/>
          <w:sz w:val="24"/>
          <w:szCs w:val="24"/>
        </w:rPr>
        <w:tab/>
      </w:r>
      <w:r w:rsidR="009E4F54">
        <w:rPr>
          <w:rFonts w:ascii="Century Gothic" w:hAnsi="Century Gothic"/>
          <w:spacing w:val="-3"/>
          <w:sz w:val="24"/>
          <w:szCs w:val="24"/>
        </w:rPr>
        <w:tab/>
        <w:t>Robinet qui dégoutte</w:t>
      </w:r>
      <w:r w:rsidRPr="00041270">
        <w:rPr>
          <w:rFonts w:ascii="Century Gothic" w:hAnsi="Century Gothic"/>
          <w:spacing w:val="-3"/>
          <w:sz w:val="24"/>
          <w:szCs w:val="24"/>
        </w:rPr>
        <w:tab/>
      </w:r>
      <w:r w:rsidRPr="00041270">
        <w:rPr>
          <w:rFonts w:ascii="Century Gothic" w:hAnsi="Century Gothic"/>
          <w:spacing w:val="-3"/>
          <w:sz w:val="24"/>
          <w:szCs w:val="24"/>
        </w:rPr>
        <w:tab/>
      </w:r>
      <w:r w:rsidRPr="00041270">
        <w:rPr>
          <w:rFonts w:ascii="Century Gothic" w:hAnsi="Century Gothic"/>
          <w:spacing w:val="-3"/>
          <w:sz w:val="24"/>
          <w:szCs w:val="24"/>
        </w:rPr>
        <w:tab/>
      </w:r>
      <w:r w:rsidR="00F56E7B" w:rsidRPr="00041270">
        <w:rPr>
          <w:rFonts w:ascii="Century Gothic" w:hAnsi="Century Gothic"/>
          <w:spacing w:val="-3"/>
          <w:sz w:val="24"/>
          <w:szCs w:val="24"/>
        </w:rPr>
        <w:t xml:space="preserve"> </w:t>
      </w:r>
    </w:p>
    <w:p w14:paraId="404F59D9" w14:textId="488D25C4" w:rsidR="005961AB" w:rsidRPr="003C0135" w:rsidRDefault="005961AB" w:rsidP="00F347AF">
      <w:pPr>
        <w:tabs>
          <w:tab w:val="left" w:pos="-720"/>
        </w:tabs>
        <w:suppressAutoHyphens/>
        <w:spacing w:line="360" w:lineRule="auto"/>
        <w:ind w:left="709" w:right="594"/>
        <w:jc w:val="both"/>
        <w:rPr>
          <w:rFonts w:ascii="Century Gothic" w:hAnsi="Century Gothic"/>
          <w:spacing w:val="-3"/>
          <w:sz w:val="24"/>
          <w:szCs w:val="24"/>
        </w:rPr>
      </w:pPr>
      <w:r w:rsidRPr="003C0135">
        <w:rPr>
          <w:rFonts w:ascii="Century Gothic" w:hAnsi="Century Gothic"/>
          <w:spacing w:val="-3"/>
          <w:sz w:val="24"/>
          <w:szCs w:val="24"/>
        </w:rPr>
        <w:t>Fuite d'eau</w:t>
      </w:r>
      <w:r w:rsidRPr="003C0135">
        <w:rPr>
          <w:rFonts w:ascii="Century Gothic" w:hAnsi="Century Gothic"/>
          <w:spacing w:val="-3"/>
          <w:sz w:val="24"/>
          <w:szCs w:val="24"/>
        </w:rPr>
        <w:tab/>
      </w:r>
      <w:r w:rsidRPr="003C0135">
        <w:rPr>
          <w:rFonts w:ascii="Century Gothic" w:hAnsi="Century Gothic"/>
          <w:spacing w:val="-3"/>
          <w:sz w:val="24"/>
          <w:szCs w:val="24"/>
        </w:rPr>
        <w:tab/>
      </w:r>
      <w:r w:rsidRPr="003C0135">
        <w:rPr>
          <w:rFonts w:ascii="Century Gothic" w:hAnsi="Century Gothic"/>
          <w:spacing w:val="-3"/>
          <w:sz w:val="24"/>
          <w:szCs w:val="24"/>
        </w:rPr>
        <w:tab/>
      </w:r>
      <w:r w:rsidRPr="003C0135">
        <w:rPr>
          <w:rFonts w:ascii="Century Gothic" w:hAnsi="Century Gothic"/>
          <w:spacing w:val="-3"/>
          <w:sz w:val="24"/>
          <w:szCs w:val="24"/>
        </w:rPr>
        <w:tab/>
      </w:r>
      <w:r w:rsidRPr="003C0135">
        <w:rPr>
          <w:rFonts w:ascii="Century Gothic" w:hAnsi="Century Gothic"/>
          <w:spacing w:val="-3"/>
          <w:sz w:val="24"/>
          <w:szCs w:val="24"/>
        </w:rPr>
        <w:tab/>
      </w:r>
      <w:r w:rsidR="009E4F54">
        <w:rPr>
          <w:rFonts w:ascii="Century Gothic" w:hAnsi="Century Gothic"/>
          <w:spacing w:val="-3"/>
          <w:sz w:val="24"/>
          <w:szCs w:val="24"/>
        </w:rPr>
        <w:t>Mésentente entre voisins</w:t>
      </w:r>
    </w:p>
    <w:p w14:paraId="3F36A057" w14:textId="477662CE" w:rsidR="005961AB" w:rsidRPr="003C0135" w:rsidRDefault="005961AB" w:rsidP="00F347AF">
      <w:pPr>
        <w:tabs>
          <w:tab w:val="left" w:pos="-720"/>
        </w:tabs>
        <w:suppressAutoHyphens/>
        <w:spacing w:line="360" w:lineRule="auto"/>
        <w:ind w:left="709" w:right="594"/>
        <w:jc w:val="both"/>
        <w:rPr>
          <w:rFonts w:ascii="Century Gothic" w:hAnsi="Century Gothic"/>
          <w:spacing w:val="-3"/>
          <w:sz w:val="24"/>
          <w:szCs w:val="24"/>
        </w:rPr>
      </w:pPr>
      <w:r w:rsidRPr="003C0135">
        <w:rPr>
          <w:rFonts w:ascii="Century Gothic" w:hAnsi="Century Gothic"/>
          <w:spacing w:val="-3"/>
          <w:sz w:val="24"/>
          <w:szCs w:val="24"/>
        </w:rPr>
        <w:t>Incendie</w:t>
      </w:r>
      <w:r w:rsidRPr="003C0135">
        <w:rPr>
          <w:rFonts w:ascii="Century Gothic" w:hAnsi="Century Gothic"/>
          <w:spacing w:val="-3"/>
          <w:sz w:val="24"/>
          <w:szCs w:val="24"/>
        </w:rPr>
        <w:tab/>
      </w:r>
      <w:r w:rsidRPr="003C0135">
        <w:rPr>
          <w:rFonts w:ascii="Century Gothic" w:hAnsi="Century Gothic"/>
          <w:spacing w:val="-3"/>
          <w:sz w:val="24"/>
          <w:szCs w:val="24"/>
        </w:rPr>
        <w:tab/>
      </w:r>
      <w:r w:rsidRPr="003C0135">
        <w:rPr>
          <w:rFonts w:ascii="Century Gothic" w:hAnsi="Century Gothic"/>
          <w:spacing w:val="-3"/>
          <w:sz w:val="24"/>
          <w:szCs w:val="24"/>
        </w:rPr>
        <w:tab/>
      </w:r>
      <w:r w:rsidRPr="003C0135">
        <w:rPr>
          <w:rFonts w:ascii="Century Gothic" w:hAnsi="Century Gothic"/>
          <w:spacing w:val="-3"/>
          <w:sz w:val="24"/>
          <w:szCs w:val="24"/>
        </w:rPr>
        <w:tab/>
      </w:r>
      <w:r w:rsidRPr="003C0135">
        <w:rPr>
          <w:rFonts w:ascii="Century Gothic" w:hAnsi="Century Gothic"/>
          <w:spacing w:val="-3"/>
          <w:sz w:val="24"/>
          <w:szCs w:val="24"/>
        </w:rPr>
        <w:tab/>
      </w:r>
      <w:r w:rsidR="000640C1">
        <w:rPr>
          <w:rFonts w:ascii="Century Gothic" w:hAnsi="Century Gothic"/>
          <w:spacing w:val="-3"/>
          <w:sz w:val="24"/>
          <w:szCs w:val="24"/>
        </w:rPr>
        <w:t>* Nous contacter seulement dans les heures</w:t>
      </w:r>
    </w:p>
    <w:p w14:paraId="2DB20086" w14:textId="0002EEA8" w:rsidR="005961AB" w:rsidRPr="003C0135" w:rsidRDefault="000640C1" w:rsidP="00F347AF">
      <w:pPr>
        <w:tabs>
          <w:tab w:val="left" w:pos="-720"/>
        </w:tabs>
        <w:suppressAutoHyphens/>
        <w:spacing w:line="360" w:lineRule="auto"/>
        <w:ind w:left="709" w:right="594"/>
        <w:jc w:val="both"/>
        <w:rPr>
          <w:rFonts w:ascii="Century Gothic" w:hAnsi="Century Gothic"/>
          <w:spacing w:val="-3"/>
          <w:sz w:val="24"/>
          <w:szCs w:val="24"/>
        </w:rPr>
      </w:pPr>
      <w:r>
        <w:rPr>
          <w:rFonts w:ascii="Century Gothic" w:hAnsi="Century Gothic"/>
          <w:spacing w:val="-3"/>
          <w:sz w:val="24"/>
          <w:szCs w:val="24"/>
        </w:rPr>
        <w:tab/>
      </w:r>
      <w:r>
        <w:rPr>
          <w:rFonts w:ascii="Century Gothic" w:hAnsi="Century Gothic"/>
          <w:spacing w:val="-3"/>
          <w:sz w:val="24"/>
          <w:szCs w:val="24"/>
        </w:rPr>
        <w:tab/>
      </w:r>
      <w:r>
        <w:rPr>
          <w:rFonts w:ascii="Century Gothic" w:hAnsi="Century Gothic"/>
          <w:spacing w:val="-3"/>
          <w:sz w:val="24"/>
          <w:szCs w:val="24"/>
        </w:rPr>
        <w:tab/>
      </w:r>
      <w:r>
        <w:rPr>
          <w:rFonts w:ascii="Century Gothic" w:hAnsi="Century Gothic"/>
          <w:spacing w:val="-3"/>
          <w:sz w:val="24"/>
          <w:szCs w:val="24"/>
        </w:rPr>
        <w:tab/>
      </w:r>
      <w:r>
        <w:rPr>
          <w:rFonts w:ascii="Century Gothic" w:hAnsi="Century Gothic"/>
          <w:spacing w:val="-3"/>
          <w:sz w:val="24"/>
          <w:szCs w:val="24"/>
        </w:rPr>
        <w:tab/>
      </w:r>
      <w:r>
        <w:rPr>
          <w:rFonts w:ascii="Century Gothic" w:hAnsi="Century Gothic"/>
          <w:spacing w:val="-3"/>
          <w:sz w:val="24"/>
          <w:szCs w:val="24"/>
        </w:rPr>
        <w:tab/>
        <w:t>D’ouverture dans ces cas.</w:t>
      </w:r>
      <w:r w:rsidR="005961AB" w:rsidRPr="003C0135">
        <w:rPr>
          <w:rFonts w:ascii="Century Gothic" w:hAnsi="Century Gothic"/>
          <w:spacing w:val="-3"/>
          <w:sz w:val="24"/>
          <w:szCs w:val="24"/>
        </w:rPr>
        <w:tab/>
      </w:r>
      <w:r w:rsidR="005961AB" w:rsidRPr="003C0135">
        <w:rPr>
          <w:rFonts w:ascii="Century Gothic" w:hAnsi="Century Gothic"/>
          <w:spacing w:val="-3"/>
          <w:sz w:val="24"/>
          <w:szCs w:val="24"/>
        </w:rPr>
        <w:tab/>
      </w:r>
      <w:r w:rsidR="005961AB" w:rsidRPr="003C0135">
        <w:rPr>
          <w:rFonts w:ascii="Century Gothic" w:hAnsi="Century Gothic"/>
          <w:spacing w:val="-3"/>
          <w:sz w:val="24"/>
          <w:szCs w:val="24"/>
        </w:rPr>
        <w:tab/>
      </w:r>
      <w:r w:rsidR="005961AB" w:rsidRPr="003C0135">
        <w:rPr>
          <w:rFonts w:ascii="Century Gothic" w:hAnsi="Century Gothic"/>
          <w:spacing w:val="-3"/>
          <w:sz w:val="24"/>
          <w:szCs w:val="24"/>
        </w:rPr>
        <w:tab/>
      </w:r>
      <w:r w:rsidR="005961AB" w:rsidRPr="003C0135">
        <w:rPr>
          <w:rFonts w:ascii="Century Gothic" w:hAnsi="Century Gothic"/>
          <w:spacing w:val="-3"/>
          <w:sz w:val="24"/>
          <w:szCs w:val="24"/>
        </w:rPr>
        <w:tab/>
      </w:r>
      <w:r w:rsidR="005961AB" w:rsidRPr="003C0135">
        <w:rPr>
          <w:rFonts w:ascii="Century Gothic" w:hAnsi="Century Gothic"/>
          <w:spacing w:val="-3"/>
          <w:sz w:val="24"/>
          <w:szCs w:val="24"/>
        </w:rPr>
        <w:tab/>
      </w:r>
    </w:p>
    <w:p w14:paraId="20CAE322" w14:textId="77777777" w:rsidR="005961AB" w:rsidRPr="003C0135" w:rsidRDefault="005961AB" w:rsidP="00F347AF">
      <w:pPr>
        <w:tabs>
          <w:tab w:val="left" w:pos="-720"/>
        </w:tabs>
        <w:suppressAutoHyphens/>
        <w:ind w:left="709" w:right="594" w:hanging="4245"/>
        <w:jc w:val="both"/>
        <w:rPr>
          <w:rFonts w:ascii="Century Gothic" w:hAnsi="Century Gothic"/>
          <w:b/>
          <w:sz w:val="24"/>
          <w:szCs w:val="24"/>
          <w:u w:val="single"/>
        </w:rPr>
      </w:pPr>
      <w:r w:rsidRPr="003C0135">
        <w:rPr>
          <w:rFonts w:ascii="Century Gothic" w:hAnsi="Century Gothic"/>
          <w:b/>
          <w:sz w:val="24"/>
          <w:szCs w:val="24"/>
          <w:u w:val="single"/>
        </w:rPr>
        <w:t>SÉCURITÉ INCENDIE</w:t>
      </w:r>
    </w:p>
    <w:p w14:paraId="227849A6" w14:textId="6F055B4A"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 xml:space="preserve">EN CAS D'INCENDIE, </w:t>
      </w:r>
      <w:r w:rsidR="009C75E4">
        <w:rPr>
          <w:rFonts w:ascii="Century Gothic" w:hAnsi="Century Gothic"/>
          <w:sz w:val="24"/>
          <w:szCs w:val="24"/>
        </w:rPr>
        <w:t>l</w:t>
      </w:r>
      <w:r w:rsidRPr="003C0135">
        <w:rPr>
          <w:rFonts w:ascii="Century Gothic" w:hAnsi="Century Gothic"/>
          <w:sz w:val="24"/>
          <w:szCs w:val="24"/>
        </w:rPr>
        <w:t>'O</w:t>
      </w:r>
      <w:r w:rsidR="00F56E7B">
        <w:rPr>
          <w:rFonts w:ascii="Century Gothic" w:hAnsi="Century Gothic"/>
          <w:sz w:val="24"/>
          <w:szCs w:val="24"/>
        </w:rPr>
        <w:t xml:space="preserve">ffice </w:t>
      </w:r>
      <w:r w:rsidRPr="003C0135">
        <w:rPr>
          <w:rFonts w:ascii="Century Gothic" w:hAnsi="Century Gothic"/>
          <w:sz w:val="24"/>
          <w:szCs w:val="24"/>
        </w:rPr>
        <w:t>a prévu toutes les mesures d'évacuation des bâtiments. Une personne responsable est désignée pour chaque étage. Cette personne est la seule responsable de l'évacuation et chacun des locataires sera (en cas d'évacuation) soumis à respecter ses directives.</w:t>
      </w:r>
    </w:p>
    <w:p w14:paraId="7BAE24EA"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Si un incendie éclate, suivez les règles suivantes:</w:t>
      </w:r>
    </w:p>
    <w:p w14:paraId="62CB2D60" w14:textId="77777777" w:rsidR="005961AB" w:rsidRPr="003C0135" w:rsidRDefault="005961AB" w:rsidP="00751CFE">
      <w:pPr>
        <w:pStyle w:val="Retraitcorpsdetexte"/>
        <w:numPr>
          <w:ilvl w:val="0"/>
          <w:numId w:val="1"/>
        </w:numPr>
        <w:tabs>
          <w:tab w:val="clear" w:pos="2062"/>
        </w:tabs>
        <w:ind w:left="709" w:right="594" w:firstLine="425"/>
        <w:jc w:val="both"/>
        <w:rPr>
          <w:rFonts w:ascii="Century Gothic" w:hAnsi="Century Gothic" w:cs="Arial"/>
          <w:szCs w:val="24"/>
        </w:rPr>
      </w:pPr>
      <w:r w:rsidRPr="003C0135">
        <w:rPr>
          <w:rFonts w:ascii="Century Gothic" w:hAnsi="Century Gothic" w:cs="Arial"/>
          <w:szCs w:val="24"/>
        </w:rPr>
        <w:t>Donnez l'alarme;</w:t>
      </w:r>
    </w:p>
    <w:p w14:paraId="2798AC32" w14:textId="77777777" w:rsidR="005961AB" w:rsidRPr="003C0135" w:rsidRDefault="005961AB" w:rsidP="00751CFE">
      <w:pPr>
        <w:pStyle w:val="Retraitcorpsdetexte"/>
        <w:numPr>
          <w:ilvl w:val="0"/>
          <w:numId w:val="1"/>
        </w:numPr>
        <w:tabs>
          <w:tab w:val="clear" w:pos="2062"/>
        </w:tabs>
        <w:ind w:left="709" w:right="594" w:firstLine="425"/>
        <w:jc w:val="both"/>
        <w:rPr>
          <w:rFonts w:ascii="Century Gothic" w:hAnsi="Century Gothic" w:cs="Arial"/>
          <w:szCs w:val="24"/>
        </w:rPr>
      </w:pPr>
      <w:r w:rsidRPr="003C0135">
        <w:rPr>
          <w:rFonts w:ascii="Century Gothic" w:hAnsi="Century Gothic" w:cs="Arial"/>
          <w:szCs w:val="24"/>
        </w:rPr>
        <w:t>Évacuez;</w:t>
      </w:r>
    </w:p>
    <w:p w14:paraId="2712B85B" w14:textId="77777777" w:rsidR="005961AB" w:rsidRPr="003C0135" w:rsidRDefault="005961AB" w:rsidP="00751CFE">
      <w:pPr>
        <w:pStyle w:val="Retraitcorpsdetexte"/>
        <w:numPr>
          <w:ilvl w:val="0"/>
          <w:numId w:val="1"/>
        </w:numPr>
        <w:tabs>
          <w:tab w:val="clear" w:pos="2062"/>
        </w:tabs>
        <w:ind w:left="709" w:right="594" w:firstLine="425"/>
        <w:jc w:val="both"/>
        <w:rPr>
          <w:rFonts w:ascii="Century Gothic" w:hAnsi="Century Gothic" w:cs="Arial"/>
          <w:szCs w:val="24"/>
        </w:rPr>
      </w:pPr>
      <w:r w:rsidRPr="003C0135">
        <w:rPr>
          <w:rFonts w:ascii="Century Gothic" w:hAnsi="Century Gothic" w:cs="Arial"/>
          <w:szCs w:val="24"/>
        </w:rPr>
        <w:t>Appelez les pompiers:  911.</w:t>
      </w:r>
    </w:p>
    <w:p w14:paraId="68215FC5" w14:textId="77777777" w:rsidR="00751CFE" w:rsidRDefault="00751CFE" w:rsidP="00751CFE">
      <w:pPr>
        <w:pStyle w:val="Corpsdetexte"/>
        <w:ind w:left="709" w:right="594"/>
        <w:jc w:val="both"/>
        <w:rPr>
          <w:rFonts w:ascii="Century Gothic" w:hAnsi="Century Gothic"/>
          <w:sz w:val="24"/>
          <w:szCs w:val="24"/>
        </w:rPr>
      </w:pPr>
    </w:p>
    <w:p w14:paraId="14374BC2" w14:textId="5221720E" w:rsidR="005961AB" w:rsidRPr="003C0135" w:rsidRDefault="005961AB" w:rsidP="00751CFE">
      <w:pPr>
        <w:pStyle w:val="Corpsdetexte"/>
        <w:ind w:left="709" w:right="594"/>
        <w:jc w:val="both"/>
        <w:rPr>
          <w:rFonts w:ascii="Century Gothic" w:hAnsi="Century Gothic"/>
          <w:sz w:val="24"/>
          <w:szCs w:val="24"/>
        </w:rPr>
      </w:pPr>
      <w:r w:rsidRPr="003C0135">
        <w:rPr>
          <w:rFonts w:ascii="Century Gothic" w:hAnsi="Century Gothic"/>
          <w:sz w:val="24"/>
          <w:szCs w:val="24"/>
        </w:rPr>
        <w:t>Un très grand nombre d'incendies sont occasionnés par les cigarettes et les feux de cuisson (huile de patates frites, etc...).</w:t>
      </w:r>
    </w:p>
    <w:p w14:paraId="28621D02"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Voici quelques règles élémentaires de sécurité:</w:t>
      </w:r>
    </w:p>
    <w:p w14:paraId="56FF8CCC" w14:textId="77777777" w:rsidR="005961AB" w:rsidRPr="003C0135" w:rsidRDefault="005961AB" w:rsidP="00751CFE">
      <w:pPr>
        <w:pStyle w:val="Retraitcorpsdetexte"/>
        <w:numPr>
          <w:ilvl w:val="0"/>
          <w:numId w:val="1"/>
        </w:numPr>
        <w:tabs>
          <w:tab w:val="clear" w:pos="2062"/>
        </w:tabs>
        <w:ind w:left="709" w:right="594" w:firstLine="425"/>
        <w:jc w:val="both"/>
        <w:rPr>
          <w:rFonts w:ascii="Century Gothic" w:hAnsi="Century Gothic" w:cs="Arial"/>
          <w:szCs w:val="24"/>
        </w:rPr>
      </w:pPr>
      <w:r w:rsidRPr="003C0135">
        <w:rPr>
          <w:rFonts w:ascii="Century Gothic" w:hAnsi="Century Gothic" w:cs="Arial"/>
          <w:szCs w:val="24"/>
        </w:rPr>
        <w:t>Éloignez les allumettes de la portée des enfants.</w:t>
      </w:r>
    </w:p>
    <w:p w14:paraId="24C95B5B" w14:textId="77777777" w:rsidR="005961AB" w:rsidRPr="003C0135" w:rsidRDefault="005961AB" w:rsidP="00751CFE">
      <w:pPr>
        <w:pStyle w:val="Retraitcorpsdetexte"/>
        <w:numPr>
          <w:ilvl w:val="0"/>
          <w:numId w:val="1"/>
        </w:numPr>
        <w:tabs>
          <w:tab w:val="clear" w:pos="2062"/>
        </w:tabs>
        <w:ind w:left="709" w:right="594" w:firstLine="425"/>
        <w:jc w:val="both"/>
        <w:rPr>
          <w:rFonts w:ascii="Century Gothic" w:hAnsi="Century Gothic" w:cs="Arial"/>
          <w:szCs w:val="24"/>
        </w:rPr>
      </w:pPr>
      <w:r w:rsidRPr="003C0135">
        <w:rPr>
          <w:rFonts w:ascii="Century Gothic" w:hAnsi="Century Gothic" w:cs="Arial"/>
          <w:szCs w:val="24"/>
        </w:rPr>
        <w:t>Attention à l'entreposage des liquides et des matières combustibles.</w:t>
      </w:r>
    </w:p>
    <w:p w14:paraId="5BC28574" w14:textId="79363B66" w:rsidR="005961AB" w:rsidRDefault="005961AB" w:rsidP="00751CFE">
      <w:pPr>
        <w:pStyle w:val="Retraitcorpsdetexte"/>
        <w:numPr>
          <w:ilvl w:val="0"/>
          <w:numId w:val="1"/>
        </w:numPr>
        <w:tabs>
          <w:tab w:val="clear" w:pos="2062"/>
        </w:tabs>
        <w:ind w:left="1418" w:right="594" w:hanging="284"/>
        <w:jc w:val="both"/>
        <w:rPr>
          <w:rFonts w:ascii="Century Gothic" w:hAnsi="Century Gothic" w:cs="Arial"/>
          <w:szCs w:val="24"/>
        </w:rPr>
      </w:pPr>
      <w:r w:rsidRPr="003C0135">
        <w:rPr>
          <w:rFonts w:ascii="Century Gothic" w:hAnsi="Century Gothic" w:cs="Arial"/>
          <w:szCs w:val="24"/>
        </w:rPr>
        <w:t xml:space="preserve">Ne laissez jamais  personne jouer avec les systèmes d'alarme, et les </w:t>
      </w:r>
      <w:r w:rsidR="00751CFE">
        <w:rPr>
          <w:rFonts w:ascii="Century Gothic" w:hAnsi="Century Gothic" w:cs="Arial"/>
          <w:szCs w:val="24"/>
        </w:rPr>
        <w:t xml:space="preserve"> </w:t>
      </w:r>
      <w:r w:rsidRPr="003C0135">
        <w:rPr>
          <w:rFonts w:ascii="Century Gothic" w:hAnsi="Century Gothic" w:cs="Arial"/>
          <w:szCs w:val="24"/>
        </w:rPr>
        <w:t>extincteurs portatifs.</w:t>
      </w:r>
    </w:p>
    <w:p w14:paraId="296BFD19" w14:textId="77777777" w:rsidR="009C75E4" w:rsidRPr="003C0135" w:rsidRDefault="009C75E4" w:rsidP="009C75E4">
      <w:pPr>
        <w:pStyle w:val="Retraitcorpsdetexte"/>
        <w:ind w:left="1418" w:right="594"/>
        <w:jc w:val="both"/>
        <w:rPr>
          <w:rFonts w:ascii="Century Gothic" w:hAnsi="Century Gothic" w:cs="Arial"/>
          <w:szCs w:val="24"/>
        </w:rPr>
      </w:pPr>
    </w:p>
    <w:p w14:paraId="50869359" w14:textId="4899B3EB"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Quant aux sous-sols et aux pièces destinées à une utilisation spécifique, telles que les salles de lavage, elles doivent être utilisées que par des personnes autorisées:  adultes ou toute autre personne responsable.</w:t>
      </w:r>
    </w:p>
    <w:p w14:paraId="1DCEDAF7" w14:textId="77777777" w:rsidR="00850CBF" w:rsidRDefault="005961AB" w:rsidP="00F347AF">
      <w:pPr>
        <w:tabs>
          <w:tab w:val="left" w:pos="-720"/>
        </w:tabs>
        <w:suppressAutoHyphens/>
        <w:ind w:left="709" w:right="594"/>
        <w:jc w:val="both"/>
        <w:rPr>
          <w:rFonts w:ascii="Century Gothic" w:hAnsi="Century Gothic"/>
          <w:b/>
          <w:spacing w:val="-3"/>
          <w:sz w:val="24"/>
          <w:szCs w:val="24"/>
          <w:u w:val="single"/>
        </w:rPr>
      </w:pPr>
      <w:r w:rsidRPr="003C0135">
        <w:rPr>
          <w:rFonts w:ascii="Century Gothic" w:hAnsi="Century Gothic"/>
          <w:spacing w:val="-3"/>
          <w:sz w:val="24"/>
          <w:szCs w:val="24"/>
        </w:rPr>
        <w:br w:type="page"/>
      </w:r>
      <w:r w:rsidRPr="003C0135">
        <w:rPr>
          <w:rFonts w:ascii="Century Gothic" w:hAnsi="Century Gothic"/>
          <w:b/>
          <w:spacing w:val="-3"/>
          <w:sz w:val="24"/>
          <w:szCs w:val="24"/>
          <w:u w:val="single"/>
        </w:rPr>
        <w:lastRenderedPageBreak/>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PROCÉDURES D'URGENCE</w:t>
      </w:r>
    </w:p>
    <w:p w14:paraId="55CF9FDD" w14:textId="1F33B5B6" w:rsidR="005961AB" w:rsidRPr="003C0135" w:rsidRDefault="005961AB" w:rsidP="00F347AF">
      <w:pPr>
        <w:tabs>
          <w:tab w:val="left" w:pos="-720"/>
        </w:tabs>
        <w:suppressAutoHyphens/>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"PROCÉDURES D'URGENCE"</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"PROCÉDURES D'URGENCE"</w:instrText>
      </w:r>
      <w:r w:rsidRPr="003C0135">
        <w:rPr>
          <w:rFonts w:ascii="Century Gothic" w:hAnsi="Century Gothic"/>
          <w:b/>
          <w:spacing w:val="-3"/>
          <w:sz w:val="24"/>
          <w:szCs w:val="24"/>
          <w:u w:val="single"/>
        </w:rPr>
        <w:fldChar w:fldCharType="end"/>
      </w:r>
    </w:p>
    <w:p w14:paraId="1934B5A8"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En conformité avec la loi sur la sécurité dans les édifices publics, un plan d'urgence a été élaboré. Il prévoit les mesures d'évacuation de votre édifice.</w:t>
      </w:r>
    </w:p>
    <w:p w14:paraId="1629B5BE" w14:textId="77777777" w:rsidR="005961AB" w:rsidRPr="003C0135" w:rsidRDefault="005961AB" w:rsidP="00F828FF">
      <w:pPr>
        <w:pStyle w:val="Corpsdetexte"/>
        <w:ind w:left="1134" w:right="594" w:hanging="425"/>
        <w:jc w:val="both"/>
        <w:rPr>
          <w:rFonts w:ascii="Century Gothic" w:hAnsi="Century Gothic"/>
          <w:sz w:val="24"/>
          <w:szCs w:val="24"/>
        </w:rPr>
      </w:pPr>
      <w:r w:rsidRPr="003C0135">
        <w:rPr>
          <w:rFonts w:ascii="Century Gothic" w:hAnsi="Century Gothic"/>
          <w:sz w:val="24"/>
          <w:szCs w:val="24"/>
        </w:rPr>
        <w:t>1)</w:t>
      </w:r>
      <w:r w:rsidRPr="003C0135">
        <w:rPr>
          <w:rFonts w:ascii="Century Gothic" w:hAnsi="Century Gothic"/>
          <w:sz w:val="24"/>
          <w:szCs w:val="24"/>
        </w:rPr>
        <w:tab/>
        <w:t>Un responsable a été désigné par l'Office Municipal d'Habitation. Il s'agit habituellement du concierge ou d'une autre personne, habituellement un locataire.</w:t>
      </w:r>
    </w:p>
    <w:p w14:paraId="592DE6FB" w14:textId="77777777" w:rsidR="005961AB" w:rsidRPr="003C0135" w:rsidRDefault="005961AB" w:rsidP="00F828FF">
      <w:pPr>
        <w:pStyle w:val="Corpsdetexte"/>
        <w:ind w:left="1134" w:right="594" w:hanging="425"/>
        <w:jc w:val="both"/>
        <w:rPr>
          <w:rFonts w:ascii="Century Gothic" w:hAnsi="Century Gothic"/>
          <w:sz w:val="24"/>
          <w:szCs w:val="24"/>
        </w:rPr>
      </w:pPr>
      <w:r w:rsidRPr="003C0135">
        <w:rPr>
          <w:rFonts w:ascii="Century Gothic" w:hAnsi="Century Gothic"/>
          <w:sz w:val="24"/>
          <w:szCs w:val="24"/>
        </w:rPr>
        <w:t>2)</w:t>
      </w:r>
      <w:r w:rsidRPr="003C0135">
        <w:rPr>
          <w:rFonts w:ascii="Century Gothic" w:hAnsi="Century Gothic"/>
          <w:sz w:val="24"/>
          <w:szCs w:val="24"/>
        </w:rPr>
        <w:tab/>
        <w:t>Un schéma du plan de l'étage a été installé sur chaque étage. Il vous permet de localiser les différents moyens de lutte contre les incendies:  extincteurs, sorties d'urgence, système d'alarme etc., par rapport à l'endroit où vous vous trouvez (symbole "vous êtes ici").</w:t>
      </w:r>
    </w:p>
    <w:p w14:paraId="5103046C" w14:textId="77777777" w:rsidR="005961AB" w:rsidRPr="003C0135" w:rsidRDefault="005961AB" w:rsidP="00F828FF">
      <w:pPr>
        <w:pStyle w:val="Corpsdetexte"/>
        <w:ind w:left="1134" w:right="594" w:hanging="425"/>
        <w:jc w:val="both"/>
        <w:rPr>
          <w:rFonts w:ascii="Century Gothic" w:hAnsi="Century Gothic"/>
          <w:sz w:val="24"/>
          <w:szCs w:val="24"/>
        </w:rPr>
      </w:pPr>
      <w:r w:rsidRPr="003C0135">
        <w:rPr>
          <w:rFonts w:ascii="Century Gothic" w:hAnsi="Century Gothic"/>
          <w:sz w:val="24"/>
          <w:szCs w:val="24"/>
        </w:rPr>
        <w:t>3)</w:t>
      </w:r>
      <w:r w:rsidRPr="003C0135">
        <w:rPr>
          <w:rFonts w:ascii="Century Gothic" w:hAnsi="Century Gothic"/>
          <w:sz w:val="24"/>
          <w:szCs w:val="24"/>
        </w:rPr>
        <w:tab/>
        <w:t>Des lieux d'hébergements temporaire ont été prévus, lorsque nécessaire.</w:t>
      </w:r>
    </w:p>
    <w:p w14:paraId="7BCD89E2" w14:textId="77777777" w:rsidR="005961AB" w:rsidRPr="00041270" w:rsidRDefault="005961AB" w:rsidP="00F828FF">
      <w:pPr>
        <w:pStyle w:val="Corpsdetexte"/>
        <w:ind w:left="1134" w:right="594" w:hanging="425"/>
        <w:jc w:val="both"/>
        <w:rPr>
          <w:rFonts w:ascii="Century Gothic" w:hAnsi="Century Gothic"/>
          <w:sz w:val="24"/>
          <w:szCs w:val="24"/>
        </w:rPr>
      </w:pPr>
      <w:r w:rsidRPr="003C0135">
        <w:rPr>
          <w:rFonts w:ascii="Century Gothic" w:hAnsi="Century Gothic"/>
          <w:sz w:val="24"/>
          <w:szCs w:val="24"/>
        </w:rPr>
        <w:t>4)</w:t>
      </w:r>
      <w:r w:rsidRPr="00041270">
        <w:rPr>
          <w:rFonts w:ascii="Century Gothic" w:hAnsi="Century Gothic"/>
          <w:sz w:val="24"/>
          <w:szCs w:val="24"/>
        </w:rPr>
        <w:tab/>
        <w:t xml:space="preserve">Toute personne découvrant un sinistre doit déclencher l'alarme.  Les étapes à suivre dans un tel cas sont les suivants: </w:t>
      </w:r>
    </w:p>
    <w:p w14:paraId="172F9D76" w14:textId="6EA4A77D" w:rsidR="005961AB" w:rsidRPr="00041270" w:rsidRDefault="005961AB" w:rsidP="00F828FF">
      <w:pPr>
        <w:tabs>
          <w:tab w:val="left" w:pos="-720"/>
        </w:tabs>
        <w:suppressAutoHyphens/>
        <w:spacing w:before="240"/>
        <w:ind w:left="1560" w:right="594" w:hanging="426"/>
        <w:jc w:val="both"/>
        <w:rPr>
          <w:rFonts w:ascii="Century Gothic" w:hAnsi="Century Gothic"/>
          <w:spacing w:val="-3"/>
          <w:sz w:val="24"/>
          <w:szCs w:val="24"/>
        </w:rPr>
      </w:pPr>
      <w:r w:rsidRPr="00041270">
        <w:rPr>
          <w:rFonts w:ascii="Century Gothic" w:hAnsi="Century Gothic"/>
          <w:spacing w:val="-3"/>
          <w:sz w:val="24"/>
          <w:szCs w:val="24"/>
        </w:rPr>
        <w:t>a)</w:t>
      </w:r>
      <w:r w:rsidRPr="00041270">
        <w:rPr>
          <w:rFonts w:ascii="Century Gothic" w:hAnsi="Century Gothic"/>
          <w:spacing w:val="-3"/>
          <w:sz w:val="24"/>
          <w:szCs w:val="24"/>
        </w:rPr>
        <w:tab/>
        <w:t xml:space="preserve">Si vous voyez ou sentez de la fumée, ou si vous découvrez un début d'incendie </w:t>
      </w:r>
      <w:r w:rsidR="00F828FF" w:rsidRPr="00041270">
        <w:rPr>
          <w:rFonts w:ascii="Century Gothic" w:hAnsi="Century Gothic"/>
          <w:spacing w:val="-3"/>
          <w:sz w:val="24"/>
          <w:szCs w:val="24"/>
        </w:rPr>
        <w:tab/>
      </w:r>
      <w:r w:rsidRPr="00041270">
        <w:rPr>
          <w:rFonts w:ascii="Century Gothic" w:hAnsi="Century Gothic"/>
          <w:spacing w:val="-3"/>
          <w:sz w:val="24"/>
          <w:szCs w:val="24"/>
        </w:rPr>
        <w:t>dans un local, faites immédiatement sortir tous les occupants de la pièce où se trouve l'incendie, sans affolement. Gardez votre sang-froid;</w:t>
      </w:r>
    </w:p>
    <w:p w14:paraId="18B8832C" w14:textId="77777777" w:rsidR="005961AB" w:rsidRPr="00041270" w:rsidRDefault="005961AB" w:rsidP="00F828FF">
      <w:pPr>
        <w:tabs>
          <w:tab w:val="left" w:pos="-720"/>
        </w:tabs>
        <w:suppressAutoHyphens/>
        <w:spacing w:before="240"/>
        <w:ind w:left="1560" w:right="594" w:hanging="426"/>
        <w:jc w:val="both"/>
        <w:rPr>
          <w:rFonts w:ascii="Century Gothic" w:hAnsi="Century Gothic"/>
          <w:spacing w:val="-3"/>
          <w:sz w:val="24"/>
          <w:szCs w:val="24"/>
          <w:u w:val="single"/>
        </w:rPr>
      </w:pPr>
      <w:r w:rsidRPr="00041270">
        <w:rPr>
          <w:rFonts w:ascii="Century Gothic" w:hAnsi="Century Gothic"/>
          <w:spacing w:val="-3"/>
          <w:sz w:val="24"/>
          <w:szCs w:val="24"/>
        </w:rPr>
        <w:t>b)</w:t>
      </w:r>
      <w:r w:rsidRPr="00041270">
        <w:rPr>
          <w:rFonts w:ascii="Century Gothic" w:hAnsi="Century Gothic"/>
          <w:spacing w:val="-3"/>
          <w:sz w:val="24"/>
          <w:szCs w:val="24"/>
        </w:rPr>
        <w:tab/>
        <w:t>Avertissez la personne responsable de l'édifice ou le contrôleur d'étage en prenant bien soin d'indiquer l’endroit de l’incendie</w:t>
      </w:r>
      <w:r w:rsidRPr="00041270">
        <w:rPr>
          <w:rFonts w:ascii="Century Gothic" w:hAnsi="Century Gothic"/>
          <w:spacing w:val="-3"/>
          <w:sz w:val="24"/>
          <w:szCs w:val="24"/>
          <w14:shadow w14:blurRad="50800" w14:dist="38100" w14:dir="2700000" w14:sx="100000" w14:sy="100000" w14:kx="0" w14:ky="0" w14:algn="tl">
            <w14:srgbClr w14:val="000000">
              <w14:alpha w14:val="60000"/>
            </w14:srgbClr>
          </w14:shadow>
        </w:rPr>
        <w:t>;</w:t>
      </w:r>
    </w:p>
    <w:p w14:paraId="798CF783" w14:textId="77777777" w:rsidR="005961AB" w:rsidRPr="00041270" w:rsidRDefault="005961AB" w:rsidP="00F828FF">
      <w:pPr>
        <w:tabs>
          <w:tab w:val="left" w:pos="-720"/>
        </w:tabs>
        <w:suppressAutoHyphens/>
        <w:spacing w:before="240"/>
        <w:ind w:left="1560" w:right="594" w:hanging="426"/>
        <w:jc w:val="both"/>
        <w:rPr>
          <w:rFonts w:ascii="Century Gothic" w:hAnsi="Century Gothic"/>
          <w:spacing w:val="-3"/>
          <w:sz w:val="24"/>
          <w:szCs w:val="24"/>
        </w:rPr>
      </w:pPr>
      <w:r w:rsidRPr="00041270">
        <w:rPr>
          <w:rFonts w:ascii="Century Gothic" w:hAnsi="Century Gothic"/>
          <w:spacing w:val="-3"/>
          <w:sz w:val="24"/>
          <w:szCs w:val="24"/>
        </w:rPr>
        <w:t>c)</w:t>
      </w:r>
      <w:r w:rsidRPr="00041270">
        <w:rPr>
          <w:rFonts w:ascii="Century Gothic" w:hAnsi="Century Gothic"/>
          <w:spacing w:val="-3"/>
          <w:sz w:val="24"/>
          <w:szCs w:val="24"/>
        </w:rPr>
        <w:tab/>
        <w:t>Si la personne responsable de l’édifice ou le contrôleur d’étage est absent, donnez une alerte générale d'évacuation;</w:t>
      </w:r>
    </w:p>
    <w:p w14:paraId="30005633" w14:textId="77777777" w:rsidR="005961AB" w:rsidRPr="00041270" w:rsidRDefault="005961AB" w:rsidP="00F828FF">
      <w:pPr>
        <w:tabs>
          <w:tab w:val="left" w:pos="-720"/>
        </w:tabs>
        <w:suppressAutoHyphens/>
        <w:spacing w:before="240"/>
        <w:ind w:left="1560" w:right="594" w:hanging="426"/>
        <w:jc w:val="both"/>
        <w:rPr>
          <w:rFonts w:ascii="Century Gothic" w:hAnsi="Century Gothic"/>
          <w:spacing w:val="-3"/>
          <w:sz w:val="24"/>
          <w:szCs w:val="24"/>
        </w:rPr>
      </w:pPr>
      <w:r w:rsidRPr="00041270">
        <w:rPr>
          <w:rFonts w:ascii="Century Gothic" w:hAnsi="Century Gothic"/>
          <w:spacing w:val="-3"/>
          <w:sz w:val="24"/>
          <w:szCs w:val="24"/>
        </w:rPr>
        <w:t>d)</w:t>
      </w:r>
      <w:r w:rsidRPr="00041270">
        <w:rPr>
          <w:rFonts w:ascii="Century Gothic" w:hAnsi="Century Gothic"/>
          <w:spacing w:val="-3"/>
          <w:sz w:val="24"/>
          <w:szCs w:val="24"/>
        </w:rPr>
        <w:tab/>
        <w:t>Déclencher l’alarme d’incendie de l’étage;</w:t>
      </w:r>
    </w:p>
    <w:p w14:paraId="17F7B4E0" w14:textId="77777777" w:rsidR="005961AB" w:rsidRPr="00041270" w:rsidRDefault="005961AB" w:rsidP="00F828FF">
      <w:pPr>
        <w:tabs>
          <w:tab w:val="left" w:pos="-720"/>
        </w:tabs>
        <w:suppressAutoHyphens/>
        <w:spacing w:before="240"/>
        <w:ind w:left="1560" w:right="594" w:hanging="426"/>
        <w:jc w:val="both"/>
        <w:rPr>
          <w:rFonts w:ascii="Century Gothic" w:hAnsi="Century Gothic"/>
          <w:spacing w:val="-3"/>
          <w:sz w:val="24"/>
          <w:szCs w:val="24"/>
        </w:rPr>
      </w:pPr>
      <w:r w:rsidRPr="00041270">
        <w:rPr>
          <w:rFonts w:ascii="Century Gothic" w:hAnsi="Century Gothic"/>
          <w:spacing w:val="-3"/>
          <w:sz w:val="24"/>
          <w:szCs w:val="24"/>
        </w:rPr>
        <w:t>e)</w:t>
      </w:r>
      <w:r w:rsidRPr="00041270">
        <w:rPr>
          <w:rFonts w:ascii="Century Gothic" w:hAnsi="Century Gothic"/>
          <w:spacing w:val="-3"/>
          <w:sz w:val="24"/>
          <w:szCs w:val="24"/>
        </w:rPr>
        <w:tab/>
        <w:t>Rendez-vous sans délai en lieu sûr, téléphonez au service d'incendie: 911;</w:t>
      </w:r>
    </w:p>
    <w:p w14:paraId="14E2C0C1" w14:textId="77777777" w:rsidR="005961AB" w:rsidRPr="00041270" w:rsidRDefault="005961AB" w:rsidP="00F828FF">
      <w:pPr>
        <w:pStyle w:val="Retraitcorpsdetexte"/>
        <w:spacing w:before="240"/>
        <w:ind w:left="1560" w:right="594" w:hanging="426"/>
        <w:jc w:val="both"/>
        <w:rPr>
          <w:rFonts w:ascii="Century Gothic" w:hAnsi="Century Gothic"/>
          <w:szCs w:val="24"/>
        </w:rPr>
      </w:pPr>
      <w:r w:rsidRPr="00041270">
        <w:rPr>
          <w:rFonts w:ascii="Century Gothic" w:hAnsi="Century Gothic"/>
          <w:szCs w:val="24"/>
        </w:rPr>
        <w:t>f)</w:t>
      </w:r>
      <w:r w:rsidRPr="00041270">
        <w:rPr>
          <w:rFonts w:ascii="Century Gothic" w:hAnsi="Century Gothic"/>
          <w:szCs w:val="24"/>
        </w:rPr>
        <w:tab/>
        <w:t>Alertez le personnel de l'Office;</w:t>
      </w:r>
    </w:p>
    <w:p w14:paraId="5A097B9C" w14:textId="642A05C3" w:rsidR="005961AB" w:rsidRPr="00041270" w:rsidRDefault="005961AB" w:rsidP="00F828FF">
      <w:pPr>
        <w:tabs>
          <w:tab w:val="left" w:pos="-720"/>
        </w:tabs>
        <w:suppressAutoHyphens/>
        <w:spacing w:before="240"/>
        <w:ind w:left="1560" w:right="594" w:hanging="426"/>
        <w:jc w:val="both"/>
        <w:rPr>
          <w:rFonts w:ascii="Century Gothic" w:hAnsi="Century Gothic"/>
          <w:spacing w:val="-3"/>
          <w:sz w:val="24"/>
          <w:szCs w:val="24"/>
        </w:rPr>
      </w:pPr>
      <w:r w:rsidRPr="00041270">
        <w:rPr>
          <w:rFonts w:ascii="Century Gothic" w:hAnsi="Century Gothic"/>
          <w:spacing w:val="-3"/>
          <w:sz w:val="24"/>
          <w:szCs w:val="24"/>
        </w:rPr>
        <w:t>g)</w:t>
      </w:r>
      <w:r w:rsidRPr="00041270">
        <w:rPr>
          <w:rFonts w:ascii="Century Gothic" w:hAnsi="Century Gothic"/>
          <w:spacing w:val="-3"/>
          <w:sz w:val="24"/>
          <w:szCs w:val="24"/>
        </w:rPr>
        <w:tab/>
        <w:t>N'ouvrez pas les portes rapidement si vous croyez qu'il y a feu. Touchez-les d'abord et, si elles sont chaudes, sortez par un autre chemin. Soyez toujours prêt à emprunter des trajets différents à partir de chaque pièce de l'édifice.  Si vous êtes cerné par les flammes, rendez-vous dans une pièce où il y a une fenêtre, fermez les portes derrière vous et appelez au secours;</w:t>
      </w:r>
    </w:p>
    <w:p w14:paraId="38D80529" w14:textId="77777777" w:rsidR="005961AB" w:rsidRPr="00041270" w:rsidRDefault="005961AB" w:rsidP="00F828FF">
      <w:pPr>
        <w:tabs>
          <w:tab w:val="left" w:pos="-720"/>
        </w:tabs>
        <w:suppressAutoHyphens/>
        <w:spacing w:before="240"/>
        <w:ind w:left="1560" w:right="594" w:hanging="426"/>
        <w:jc w:val="both"/>
        <w:rPr>
          <w:rFonts w:ascii="Century Gothic" w:hAnsi="Century Gothic"/>
          <w:spacing w:val="-3"/>
          <w:sz w:val="24"/>
          <w:szCs w:val="24"/>
        </w:rPr>
      </w:pPr>
      <w:r w:rsidRPr="00041270">
        <w:rPr>
          <w:rFonts w:ascii="Century Gothic" w:hAnsi="Century Gothic"/>
          <w:spacing w:val="-3"/>
          <w:sz w:val="24"/>
          <w:szCs w:val="24"/>
        </w:rPr>
        <w:t>h)</w:t>
      </w:r>
      <w:r w:rsidRPr="00041270">
        <w:rPr>
          <w:rFonts w:ascii="Century Gothic" w:hAnsi="Century Gothic"/>
          <w:spacing w:val="-3"/>
          <w:sz w:val="24"/>
          <w:szCs w:val="24"/>
        </w:rPr>
        <w:tab/>
        <w:t>Fermez toutes les fenêtres et les portes après vous être échappé de la pièce; cela diminuera les courants d'air et ralentira la marche des flammes;</w:t>
      </w:r>
    </w:p>
    <w:p w14:paraId="524AC88A" w14:textId="77777777" w:rsidR="005961AB" w:rsidRPr="00041270" w:rsidRDefault="005961AB" w:rsidP="00F828FF">
      <w:pPr>
        <w:tabs>
          <w:tab w:val="left" w:pos="-720"/>
        </w:tabs>
        <w:suppressAutoHyphens/>
        <w:spacing w:before="240"/>
        <w:ind w:left="1560" w:right="594" w:hanging="426"/>
        <w:jc w:val="both"/>
        <w:rPr>
          <w:rFonts w:ascii="Century Gothic" w:hAnsi="Century Gothic"/>
          <w:spacing w:val="-3"/>
          <w:sz w:val="24"/>
          <w:szCs w:val="24"/>
        </w:rPr>
      </w:pPr>
      <w:r w:rsidRPr="00041270">
        <w:rPr>
          <w:rFonts w:ascii="Century Gothic" w:hAnsi="Century Gothic"/>
          <w:spacing w:val="-3"/>
          <w:sz w:val="24"/>
          <w:szCs w:val="24"/>
        </w:rPr>
        <w:t>i)</w:t>
      </w:r>
      <w:r w:rsidRPr="00041270">
        <w:rPr>
          <w:rFonts w:ascii="Century Gothic" w:hAnsi="Century Gothic"/>
          <w:spacing w:val="-3"/>
          <w:sz w:val="24"/>
          <w:szCs w:val="24"/>
        </w:rPr>
        <w:tab/>
        <w:t>À moins qu’il s’agisse d’un petit incendie localisé et que vous êtes certain de pouvoir le maîtriser avec un extincteur approprié, ne perdez pas de temps à essayer de le combattre, éloignez-vous-en, les pompiers sauront comment le contrôler;</w:t>
      </w:r>
    </w:p>
    <w:p w14:paraId="19FC3D63" w14:textId="3B2BF510" w:rsidR="005961AB" w:rsidRPr="003C0135" w:rsidRDefault="005961AB" w:rsidP="00F828FF">
      <w:pPr>
        <w:tabs>
          <w:tab w:val="left" w:pos="-720"/>
        </w:tabs>
        <w:suppressAutoHyphens/>
        <w:spacing w:before="240"/>
        <w:ind w:left="1560" w:right="594" w:hanging="426"/>
        <w:jc w:val="both"/>
        <w:rPr>
          <w:rFonts w:ascii="Century Gothic" w:hAnsi="Century Gothic"/>
          <w:spacing w:val="-3"/>
          <w:sz w:val="24"/>
          <w:szCs w:val="24"/>
        </w:rPr>
      </w:pPr>
      <w:r w:rsidRPr="003C0135">
        <w:rPr>
          <w:rFonts w:ascii="Century Gothic" w:hAnsi="Century Gothic"/>
          <w:spacing w:val="-3"/>
          <w:sz w:val="24"/>
          <w:szCs w:val="24"/>
        </w:rPr>
        <w:lastRenderedPageBreak/>
        <w:t>j)</w:t>
      </w:r>
      <w:r w:rsidRPr="003C0135">
        <w:rPr>
          <w:rFonts w:ascii="Century Gothic" w:hAnsi="Century Gothic"/>
          <w:spacing w:val="-3"/>
          <w:sz w:val="24"/>
          <w:szCs w:val="24"/>
        </w:rPr>
        <w:tab/>
      </w:r>
      <w:r w:rsidRPr="00F828FF">
        <w:rPr>
          <w:rFonts w:ascii="Century Gothic" w:hAnsi="Century Gothic"/>
          <w:spacing w:val="-3"/>
          <w:sz w:val="24"/>
          <w:szCs w:val="24"/>
        </w:rPr>
        <w:t>Ne retournez sous aucun prétexte</w:t>
      </w:r>
      <w:r w:rsidRPr="003C0135">
        <w:rPr>
          <w:rFonts w:ascii="Century Gothic" w:hAnsi="Century Gothic"/>
          <w:spacing w:val="-3"/>
          <w:sz w:val="24"/>
          <w:szCs w:val="24"/>
        </w:rPr>
        <w:t xml:space="preserve"> dans un édifice en flammes, pour quelque raison que ce soit. La fumée et les gaz qui se dégagent même du plus petit incendie, peuvent être mortels;</w:t>
      </w:r>
    </w:p>
    <w:p w14:paraId="2F4416CF" w14:textId="77777777" w:rsidR="005961AB" w:rsidRPr="003C0135" w:rsidRDefault="005961AB" w:rsidP="00F828FF">
      <w:pPr>
        <w:tabs>
          <w:tab w:val="left" w:pos="-720"/>
        </w:tabs>
        <w:suppressAutoHyphens/>
        <w:spacing w:before="240"/>
        <w:ind w:left="1560" w:right="594" w:hanging="426"/>
        <w:jc w:val="both"/>
        <w:rPr>
          <w:rFonts w:ascii="Century Gothic" w:hAnsi="Century Gothic"/>
          <w:spacing w:val="-3"/>
          <w:sz w:val="24"/>
          <w:szCs w:val="24"/>
        </w:rPr>
      </w:pPr>
      <w:r w:rsidRPr="003C0135">
        <w:rPr>
          <w:rFonts w:ascii="Century Gothic" w:hAnsi="Century Gothic"/>
          <w:spacing w:val="-3"/>
          <w:sz w:val="24"/>
          <w:szCs w:val="24"/>
        </w:rPr>
        <w:t>k)</w:t>
      </w:r>
      <w:r w:rsidRPr="003C0135">
        <w:rPr>
          <w:rFonts w:ascii="Century Gothic" w:hAnsi="Century Gothic"/>
          <w:spacing w:val="-3"/>
          <w:sz w:val="24"/>
          <w:szCs w:val="24"/>
        </w:rPr>
        <w:tab/>
      </w:r>
      <w:r w:rsidRPr="00F828FF">
        <w:rPr>
          <w:rFonts w:ascii="Century Gothic" w:hAnsi="Century Gothic"/>
          <w:spacing w:val="-3"/>
          <w:sz w:val="24"/>
          <w:szCs w:val="24"/>
        </w:rPr>
        <w:t>Souvenez-vous que</w:t>
      </w:r>
      <w:r w:rsidRPr="003C0135">
        <w:rPr>
          <w:rFonts w:ascii="Century Gothic" w:hAnsi="Century Gothic"/>
          <w:spacing w:val="-3"/>
          <w:sz w:val="24"/>
          <w:szCs w:val="24"/>
        </w:rPr>
        <w:t xml:space="preserve"> </w:t>
      </w:r>
      <w:r w:rsidRPr="00F828FF">
        <w:rPr>
          <w:rFonts w:ascii="Century Gothic" w:hAnsi="Century Gothic"/>
          <w:spacing w:val="-3"/>
          <w:sz w:val="24"/>
          <w:szCs w:val="24"/>
        </w:rPr>
        <w:t>dans un édifice rempli de fumée, l'air est toujours plus pur près du plancher</w:t>
      </w:r>
      <w:r w:rsidRPr="003C0135">
        <w:rPr>
          <w:rFonts w:ascii="Century Gothic" w:hAnsi="Century Gothic"/>
          <w:spacing w:val="-3"/>
          <w:sz w:val="24"/>
          <w:szCs w:val="24"/>
        </w:rPr>
        <w:t>. Retenez votre respiration et baissez-vous si vous devez passer au travers la fumée;</w:t>
      </w:r>
    </w:p>
    <w:p w14:paraId="622BC7C2" w14:textId="77777777" w:rsidR="005961AB" w:rsidRPr="003C0135" w:rsidRDefault="005961AB" w:rsidP="00F828FF">
      <w:pPr>
        <w:tabs>
          <w:tab w:val="left" w:pos="-720"/>
        </w:tabs>
        <w:suppressAutoHyphens/>
        <w:spacing w:before="240"/>
        <w:ind w:left="1560" w:right="594" w:hanging="426"/>
        <w:jc w:val="both"/>
        <w:rPr>
          <w:rFonts w:ascii="Century Gothic" w:hAnsi="Century Gothic"/>
          <w:spacing w:val="-3"/>
          <w:sz w:val="24"/>
          <w:szCs w:val="24"/>
        </w:rPr>
      </w:pPr>
      <w:r w:rsidRPr="003C0135">
        <w:rPr>
          <w:rFonts w:ascii="Century Gothic" w:hAnsi="Century Gothic"/>
          <w:spacing w:val="-3"/>
          <w:sz w:val="24"/>
          <w:szCs w:val="24"/>
        </w:rPr>
        <w:t>l)</w:t>
      </w:r>
      <w:r w:rsidRPr="003C0135">
        <w:rPr>
          <w:rFonts w:ascii="Century Gothic" w:hAnsi="Century Gothic"/>
          <w:spacing w:val="-3"/>
          <w:sz w:val="24"/>
          <w:szCs w:val="24"/>
        </w:rPr>
        <w:tab/>
      </w:r>
      <w:r w:rsidRPr="00F828FF">
        <w:rPr>
          <w:rFonts w:ascii="Century Gothic" w:hAnsi="Century Gothic"/>
          <w:spacing w:val="-3"/>
          <w:sz w:val="24"/>
          <w:szCs w:val="24"/>
        </w:rPr>
        <w:t>Ne jamais crier ‘’AU FEU’’</w:t>
      </w:r>
      <w:r w:rsidRPr="003C0135">
        <w:rPr>
          <w:rFonts w:ascii="Century Gothic" w:hAnsi="Century Gothic"/>
          <w:spacing w:val="-3"/>
          <w:sz w:val="24"/>
          <w:szCs w:val="24"/>
        </w:rPr>
        <w:t>. Procédez calmement sans courir et prenez les actions assignées;</w:t>
      </w:r>
    </w:p>
    <w:p w14:paraId="449B3F09" w14:textId="20653DE2" w:rsidR="005961AB" w:rsidRPr="00F828FF" w:rsidRDefault="005961AB" w:rsidP="00F828FF">
      <w:pPr>
        <w:tabs>
          <w:tab w:val="left" w:pos="-720"/>
        </w:tabs>
        <w:suppressAutoHyphens/>
        <w:spacing w:before="240"/>
        <w:ind w:left="1560" w:right="594" w:hanging="426"/>
        <w:jc w:val="both"/>
        <w:rPr>
          <w:rFonts w:ascii="Century Gothic" w:hAnsi="Century Gothic"/>
          <w:spacing w:val="-3"/>
          <w:sz w:val="24"/>
          <w:szCs w:val="24"/>
        </w:rPr>
      </w:pPr>
      <w:r w:rsidRPr="00F828FF">
        <w:rPr>
          <w:rFonts w:ascii="Century Gothic" w:hAnsi="Century Gothic"/>
          <w:spacing w:val="-3"/>
          <w:sz w:val="24"/>
          <w:szCs w:val="24"/>
        </w:rPr>
        <w:tab/>
        <w:t>Note: Toutes les portes coupe-feu: portes intérieures, portes des salles à déchets ou portes des salles de lavage, doivent être fermées en tout temps, sauf pour les portes qui fonctionnent au moyen d'un système aimanté. Ces portes se referment automatiquement lors du déclenchement du système d'alarme.</w:t>
      </w:r>
    </w:p>
    <w:p w14:paraId="12CE02C8" w14:textId="0C180342" w:rsidR="005961AB" w:rsidRPr="00F828FF" w:rsidRDefault="00F828FF" w:rsidP="00F828FF">
      <w:pPr>
        <w:tabs>
          <w:tab w:val="left" w:pos="-720"/>
        </w:tabs>
        <w:suppressAutoHyphens/>
        <w:spacing w:before="240"/>
        <w:ind w:left="1560" w:right="594" w:hanging="426"/>
        <w:jc w:val="both"/>
        <w:rPr>
          <w:rFonts w:ascii="Century Gothic" w:hAnsi="Century Gothic"/>
          <w:spacing w:val="-3"/>
          <w:sz w:val="24"/>
          <w:szCs w:val="24"/>
        </w:rPr>
      </w:pPr>
      <w:r>
        <w:rPr>
          <w:rFonts w:ascii="Century Gothic" w:hAnsi="Century Gothic"/>
          <w:spacing w:val="-3"/>
          <w:sz w:val="24"/>
          <w:szCs w:val="24"/>
        </w:rPr>
        <w:tab/>
      </w:r>
      <w:r w:rsidR="005961AB" w:rsidRPr="00F828FF">
        <w:rPr>
          <w:rFonts w:ascii="Century Gothic" w:hAnsi="Century Gothic"/>
          <w:spacing w:val="-3"/>
          <w:sz w:val="24"/>
          <w:szCs w:val="24"/>
        </w:rPr>
        <w:t>Il est interdit d'obstruer les corridors des bâtisses en y plaçant des objets pouvant les encombrer: bicyclettes, carpettes ou cabarets pour chaussures. Ces objets peuvent nuire à l'évacuation en cas d'incendie.</w:t>
      </w:r>
    </w:p>
    <w:p w14:paraId="044D6337" w14:textId="77777777" w:rsidR="005961AB" w:rsidRPr="003C0135" w:rsidRDefault="005961AB" w:rsidP="00F347AF">
      <w:pPr>
        <w:tabs>
          <w:tab w:val="left" w:pos="-720"/>
        </w:tabs>
        <w:suppressAutoHyphens/>
        <w:ind w:left="709" w:right="594"/>
        <w:jc w:val="both"/>
        <w:rPr>
          <w:rFonts w:ascii="Century Gothic" w:hAnsi="Century Gothic"/>
          <w:b/>
          <w:spacing w:val="-3"/>
          <w:sz w:val="24"/>
          <w:szCs w:val="24"/>
          <w:u w:val="single"/>
        </w:rPr>
      </w:pPr>
    </w:p>
    <w:p w14:paraId="27E3DD12"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RÔLE DU CONCIERGE</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"RÔLE DU CONCIERGE"</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"RÔLE DU CONCIERGE"</w:instrText>
      </w:r>
      <w:r w:rsidRPr="003C0135">
        <w:rPr>
          <w:rFonts w:ascii="Century Gothic" w:hAnsi="Century Gothic"/>
          <w:b/>
          <w:spacing w:val="-3"/>
          <w:sz w:val="24"/>
          <w:szCs w:val="24"/>
          <w:u w:val="single"/>
        </w:rPr>
        <w:fldChar w:fldCharType="end"/>
      </w:r>
    </w:p>
    <w:p w14:paraId="6BA4B5D5"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spacing w:val="-3"/>
          <w:sz w:val="24"/>
          <w:szCs w:val="24"/>
        </w:rPr>
        <w:t>Avec votre collaboration, le concierge est chargé de garder les espaces communs intérieurs et extérieurs, en bon état.</w:t>
      </w:r>
    </w:p>
    <w:p w14:paraId="28E0925C" w14:textId="6703BD1F"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spacing w:val="-3"/>
          <w:sz w:val="24"/>
          <w:szCs w:val="24"/>
        </w:rPr>
        <w:t>Le concierge n'est pas à votre service mais à celui de l'Office. Dans l'intérêt de tous les locataires</w:t>
      </w:r>
      <w:r w:rsidRPr="00041270">
        <w:rPr>
          <w:rFonts w:ascii="Century Gothic" w:hAnsi="Century Gothic"/>
          <w:spacing w:val="-3"/>
          <w:sz w:val="24"/>
          <w:szCs w:val="24"/>
        </w:rPr>
        <w:t>, il doit voir au respect de la propriété publique.</w:t>
      </w:r>
      <w:r w:rsidRPr="003C0135">
        <w:rPr>
          <w:rFonts w:ascii="Century Gothic" w:hAnsi="Century Gothic"/>
          <w:spacing w:val="-3"/>
          <w:sz w:val="24"/>
          <w:szCs w:val="24"/>
        </w:rPr>
        <w:t xml:space="preserve"> Nous vous remercions de votre coopération.</w:t>
      </w:r>
    </w:p>
    <w:p w14:paraId="4A5B8F24"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rPr>
      </w:pPr>
    </w:p>
    <w:p w14:paraId="00E76454" w14:textId="77777777" w:rsidR="001A5FFA" w:rsidRDefault="005961AB" w:rsidP="00F347AF">
      <w:pPr>
        <w:tabs>
          <w:tab w:val="left" w:pos="-720"/>
        </w:tabs>
        <w:suppressAutoHyphens/>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ENTENTE ENTRE VOISINS</w:t>
      </w:r>
    </w:p>
    <w:p w14:paraId="5024C56F" w14:textId="1216E8BC" w:rsidR="005961AB" w:rsidRPr="009964E5" w:rsidRDefault="005961AB" w:rsidP="009964E5">
      <w:pPr>
        <w:tabs>
          <w:tab w:val="left" w:pos="-720"/>
        </w:tabs>
        <w:suppressAutoHyphens/>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"ENTENTE ENTRE VOISINS"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"ENTENTE ENTRE VOISINS"</w:instrText>
      </w:r>
      <w:r w:rsidRPr="003C0135">
        <w:rPr>
          <w:rFonts w:ascii="Century Gothic" w:hAnsi="Century Gothic"/>
          <w:b/>
          <w:spacing w:val="-3"/>
          <w:sz w:val="24"/>
          <w:szCs w:val="24"/>
          <w:u w:val="single"/>
        </w:rPr>
        <w:fldChar w:fldCharType="end"/>
      </w:r>
      <w:r w:rsidRPr="003C0135">
        <w:rPr>
          <w:rFonts w:ascii="Century Gothic" w:hAnsi="Century Gothic"/>
          <w:sz w:val="24"/>
          <w:szCs w:val="24"/>
        </w:rPr>
        <w:t>Votre environnement immédiat est le complexe d'habitation dans lequel vous habitez. Vous y côtoyez quotidiennement plusieurs personnes avec lesquelles vous partagez des espaces et des équipements.</w:t>
      </w:r>
    </w:p>
    <w:p w14:paraId="3C23FC90" w14:textId="77777777" w:rsidR="008175E3" w:rsidRPr="003C0135" w:rsidRDefault="008175E3" w:rsidP="0083652D">
      <w:pPr>
        <w:pStyle w:val="Corpsdetexte"/>
        <w:spacing w:after="0"/>
        <w:ind w:left="709" w:right="595"/>
        <w:jc w:val="both"/>
        <w:rPr>
          <w:rFonts w:ascii="Century Gothic" w:hAnsi="Century Gothic"/>
          <w:sz w:val="24"/>
          <w:szCs w:val="24"/>
        </w:rPr>
      </w:pPr>
    </w:p>
    <w:p w14:paraId="2DB70466" w14:textId="5BB17971" w:rsidR="005961AB" w:rsidRPr="008175E3" w:rsidRDefault="005961AB" w:rsidP="0083652D">
      <w:pPr>
        <w:pStyle w:val="Corpsdetexte"/>
        <w:spacing w:after="0"/>
        <w:ind w:left="709" w:right="595"/>
        <w:jc w:val="both"/>
        <w:rPr>
          <w:rFonts w:ascii="Century Gothic" w:hAnsi="Century Gothic"/>
          <w:sz w:val="24"/>
          <w:szCs w:val="24"/>
        </w:rPr>
      </w:pPr>
      <w:r w:rsidRPr="003C0135">
        <w:rPr>
          <w:rFonts w:ascii="Century Gothic" w:hAnsi="Century Gothic"/>
          <w:spacing w:val="-3"/>
          <w:sz w:val="24"/>
          <w:szCs w:val="24"/>
        </w:rPr>
        <w:t>Plus l'espace individuel est restreint, plus il est nécessaire de bien s'entendre avec ses voisins. La bonne entente exige de chacun un effort de compréhension, de tolérance, de franchise et d'ouverture d'esprit</w:t>
      </w:r>
      <w:r w:rsidRPr="00041270">
        <w:rPr>
          <w:rFonts w:ascii="Century Gothic" w:hAnsi="Century Gothic"/>
          <w:spacing w:val="-3"/>
          <w:sz w:val="24"/>
          <w:szCs w:val="24"/>
        </w:rPr>
        <w:t>. Le respect de l’autre et de l’ordre public est la responsabilité de chacun. Se faire im</w:t>
      </w:r>
      <w:r w:rsidRPr="003C0135">
        <w:rPr>
          <w:rFonts w:ascii="Century Gothic" w:hAnsi="Century Gothic"/>
          <w:spacing w:val="-3"/>
          <w:sz w:val="24"/>
          <w:szCs w:val="24"/>
        </w:rPr>
        <w:t xml:space="preserve">poser une solution est plus difficile </w:t>
      </w:r>
      <w:r w:rsidRPr="008175E3">
        <w:rPr>
          <w:rFonts w:ascii="Century Gothic" w:hAnsi="Century Gothic"/>
          <w:sz w:val="24"/>
          <w:szCs w:val="24"/>
        </w:rPr>
        <w:t>à accepter que d'arriver soi-même à un compromis.</w:t>
      </w:r>
    </w:p>
    <w:p w14:paraId="36475F5C" w14:textId="77777777" w:rsidR="008175E3" w:rsidRPr="008175E3" w:rsidRDefault="008175E3" w:rsidP="0083652D">
      <w:pPr>
        <w:pStyle w:val="Corpsdetexte"/>
        <w:spacing w:after="0"/>
        <w:ind w:left="709" w:right="594"/>
        <w:jc w:val="both"/>
        <w:rPr>
          <w:rFonts w:ascii="Century Gothic" w:hAnsi="Century Gothic"/>
          <w:sz w:val="24"/>
          <w:szCs w:val="24"/>
        </w:rPr>
      </w:pPr>
    </w:p>
    <w:p w14:paraId="6130850F" w14:textId="77777777" w:rsidR="005961AB" w:rsidRPr="003C0135" w:rsidRDefault="005961AB" w:rsidP="0083652D">
      <w:pPr>
        <w:pStyle w:val="Corpsdetexte"/>
        <w:spacing w:after="0"/>
        <w:ind w:left="709" w:right="594"/>
        <w:jc w:val="both"/>
        <w:rPr>
          <w:rFonts w:ascii="Century Gothic" w:hAnsi="Century Gothic"/>
          <w:sz w:val="24"/>
          <w:szCs w:val="24"/>
        </w:rPr>
      </w:pPr>
      <w:r w:rsidRPr="003C0135">
        <w:rPr>
          <w:rFonts w:ascii="Century Gothic" w:hAnsi="Century Gothic"/>
          <w:sz w:val="24"/>
          <w:szCs w:val="24"/>
        </w:rPr>
        <w:t>Le bon voisinage exige d'aborder les autres avec un esprit de partage, et non une relation de pouvoir. Le climat créé par une relation amicale augmente la satisfaction personnelle de chacun.</w:t>
      </w:r>
    </w:p>
    <w:p w14:paraId="1D6D7FA5" w14:textId="12D6E632"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lastRenderedPageBreak/>
        <w:t>Le logement et le complexe immobilier deviennent alors plus invitants, plus rassurants et plus paisibles. La bonne entente entre voisins peut aussi générer en une sécurité accrue, par la prévention du crime.</w:t>
      </w:r>
    </w:p>
    <w:p w14:paraId="0CC6A5B3"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rPr>
      </w:pPr>
    </w:p>
    <w:p w14:paraId="3C34CCCF" w14:textId="77777777" w:rsidR="001A5FFA" w:rsidRDefault="005961AB" w:rsidP="00F347AF">
      <w:pPr>
        <w:tabs>
          <w:tab w:val="left" w:pos="-720"/>
        </w:tabs>
        <w:suppressAutoHyphens/>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MÉSENTENTE ENTRE VOISINS</w:t>
      </w:r>
    </w:p>
    <w:p w14:paraId="234D68D6" w14:textId="04973C45" w:rsidR="005961AB" w:rsidRPr="009964E5" w:rsidRDefault="005961AB" w:rsidP="009964E5">
      <w:pPr>
        <w:tabs>
          <w:tab w:val="left" w:pos="-720"/>
        </w:tabs>
        <w:suppressAutoHyphens/>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"MÉSENTENTE ENTRE VOISINS"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"MÉSENTENTE ENTRE VOISINS"</w:instrText>
      </w:r>
      <w:r w:rsidRPr="003C0135">
        <w:rPr>
          <w:rFonts w:ascii="Century Gothic" w:hAnsi="Century Gothic"/>
          <w:b/>
          <w:spacing w:val="-3"/>
          <w:sz w:val="24"/>
          <w:szCs w:val="24"/>
          <w:u w:val="single"/>
        </w:rPr>
        <w:fldChar w:fldCharType="end"/>
      </w:r>
      <w:r w:rsidRPr="003C0135">
        <w:rPr>
          <w:rFonts w:ascii="Century Gothic" w:hAnsi="Century Gothic"/>
          <w:sz w:val="24"/>
          <w:szCs w:val="24"/>
        </w:rPr>
        <w:t>Lorsque vous avez un problème avec un voisin, vous devez d'abord tenter de régler le différend, en vous expliquant avec lui.</w:t>
      </w:r>
    </w:p>
    <w:p w14:paraId="6BBB9F46"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 xml:space="preserve">Si aucun arrangement ne survient et si vous croyez être lésé sérieusement dans vos droits par un co-locataire ou une personne à qui il donne accès à son logement, vous devez faire parvenir une plainte </w:t>
      </w:r>
      <w:r w:rsidRPr="00041270">
        <w:rPr>
          <w:rFonts w:ascii="Century Gothic" w:hAnsi="Century Gothic"/>
          <w:sz w:val="24"/>
          <w:szCs w:val="24"/>
        </w:rPr>
        <w:t>écrite et signée</w:t>
      </w:r>
      <w:r w:rsidRPr="003C0135">
        <w:rPr>
          <w:rFonts w:ascii="Century Gothic" w:hAnsi="Century Gothic"/>
          <w:sz w:val="24"/>
          <w:szCs w:val="24"/>
        </w:rPr>
        <w:t xml:space="preserve"> au bureau de l'Office Municipal, en décrivant clairement la situation, la date et les heures pendant lesquelles vous avez été lésé dans vos droits.</w:t>
      </w:r>
      <w:r w:rsidRPr="003C0135">
        <w:rPr>
          <w:rFonts w:ascii="Century Gothic" w:hAnsi="Century Gothic" w:cs="Arial"/>
          <w:sz w:val="24"/>
          <w:szCs w:val="24"/>
        </w:rPr>
        <w:t xml:space="preserve"> Aucune plainte anonyme ne sera prise en considération. Votre plainte sera traitée confidentiellement, mais advenant le cas où nous devrions prendre des procédures auprès du Tribunal administratif du logement vous serez appelé à témoigner.</w:t>
      </w:r>
    </w:p>
    <w:p w14:paraId="6FF20E45" w14:textId="77777777" w:rsidR="001A5FFA" w:rsidRDefault="005961AB" w:rsidP="00F347AF">
      <w:pPr>
        <w:tabs>
          <w:tab w:val="left" w:pos="-720"/>
        </w:tabs>
        <w:suppressAutoHyphens/>
        <w:spacing w:before="240"/>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NORMES D'OCCUPATION</w:t>
      </w:r>
    </w:p>
    <w:p w14:paraId="286A7592" w14:textId="7A225491" w:rsidR="005961AB" w:rsidRPr="009964E5" w:rsidRDefault="005961AB" w:rsidP="009964E5">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"NORMES D'OCCUPATION"</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"NORMES D'OCCUPATION"</w:instrText>
      </w:r>
      <w:r w:rsidRPr="003C0135">
        <w:rPr>
          <w:rFonts w:ascii="Century Gothic" w:hAnsi="Century Gothic"/>
          <w:b/>
          <w:spacing w:val="-3"/>
          <w:sz w:val="24"/>
          <w:szCs w:val="24"/>
          <w:u w:val="single"/>
        </w:rPr>
        <w:fldChar w:fldCharType="end"/>
      </w:r>
      <w:r w:rsidRPr="003C0135">
        <w:rPr>
          <w:rFonts w:ascii="Century Gothic" w:hAnsi="Century Gothic"/>
          <w:sz w:val="24"/>
          <w:szCs w:val="24"/>
        </w:rPr>
        <w:t>Le nombre de chambres à coucher est établi en tenant compte de l'âge, du sexe et de la situation familiale des occupants.</w:t>
      </w:r>
    </w:p>
    <w:p w14:paraId="172D1E6F"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Le type de loyer alloué peut varier selon le nombre d'occupants. Il est donc obligatoire pour tout locataire d'informer l'Office si un occupant s'ajoute en cours de bail ou si un occupant quitte le logement.</w:t>
      </w:r>
    </w:p>
    <w:p w14:paraId="38F54B3C"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Les normes d'occupation sont sujettes à changement et sont utilisées par le Comité de sélection qui juge chaque cas selon les disponibilités de l'Office, en tenant compte des facteurs suivants:</w:t>
      </w:r>
    </w:p>
    <w:p w14:paraId="77230F4E" w14:textId="6AD4E86D" w:rsidR="005961AB" w:rsidRPr="003C0135" w:rsidRDefault="005961AB" w:rsidP="00F828FF">
      <w:pPr>
        <w:pStyle w:val="Retraitcorpsdetexte"/>
        <w:numPr>
          <w:ilvl w:val="0"/>
          <w:numId w:val="1"/>
        </w:numPr>
        <w:tabs>
          <w:tab w:val="clear" w:pos="2062"/>
        </w:tabs>
        <w:ind w:left="709" w:right="594" w:firstLine="284"/>
        <w:jc w:val="both"/>
        <w:rPr>
          <w:rFonts w:ascii="Century Gothic" w:hAnsi="Century Gothic" w:cs="Arial"/>
          <w:szCs w:val="24"/>
        </w:rPr>
      </w:pPr>
      <w:r w:rsidRPr="00F828FF">
        <w:rPr>
          <w:rFonts w:ascii="Century Gothic" w:hAnsi="Century Gothic" w:cs="Arial"/>
          <w:szCs w:val="24"/>
        </w:rPr>
        <w:t>S</w:t>
      </w:r>
      <w:r w:rsidRPr="003C0135">
        <w:rPr>
          <w:rFonts w:ascii="Century Gothic" w:hAnsi="Century Gothic" w:cs="Arial"/>
          <w:szCs w:val="24"/>
        </w:rPr>
        <w:t>anté physique ou morale</w:t>
      </w:r>
      <w:r w:rsidR="00102D18">
        <w:rPr>
          <w:rFonts w:ascii="Century Gothic" w:hAnsi="Century Gothic" w:cs="Arial"/>
          <w:szCs w:val="24"/>
        </w:rPr>
        <w:t>;</w:t>
      </w:r>
    </w:p>
    <w:p w14:paraId="170F1860" w14:textId="04E58980" w:rsidR="005961AB" w:rsidRPr="003C0135" w:rsidRDefault="005961AB" w:rsidP="00F828FF">
      <w:pPr>
        <w:pStyle w:val="Retraitcorpsdetexte"/>
        <w:numPr>
          <w:ilvl w:val="0"/>
          <w:numId w:val="1"/>
        </w:numPr>
        <w:tabs>
          <w:tab w:val="clear" w:pos="2062"/>
        </w:tabs>
        <w:ind w:left="709" w:right="594" w:firstLine="284"/>
        <w:jc w:val="both"/>
        <w:rPr>
          <w:rFonts w:ascii="Century Gothic" w:hAnsi="Century Gothic" w:cs="Arial"/>
          <w:szCs w:val="24"/>
        </w:rPr>
      </w:pPr>
      <w:r w:rsidRPr="003C0135">
        <w:rPr>
          <w:rFonts w:ascii="Century Gothic" w:hAnsi="Century Gothic" w:cs="Arial"/>
          <w:szCs w:val="24"/>
        </w:rPr>
        <w:t>Structure et stabilité du ménage</w:t>
      </w:r>
      <w:r w:rsidR="00102D18">
        <w:rPr>
          <w:rFonts w:ascii="Century Gothic" w:hAnsi="Century Gothic" w:cs="Arial"/>
          <w:szCs w:val="24"/>
        </w:rPr>
        <w:t>;</w:t>
      </w:r>
    </w:p>
    <w:p w14:paraId="24F47443" w14:textId="77777777" w:rsidR="005961AB" w:rsidRPr="00F828FF" w:rsidRDefault="005961AB" w:rsidP="00F828FF">
      <w:pPr>
        <w:pStyle w:val="Retraitcorpsdetexte"/>
        <w:numPr>
          <w:ilvl w:val="0"/>
          <w:numId w:val="1"/>
        </w:numPr>
        <w:tabs>
          <w:tab w:val="clear" w:pos="2062"/>
        </w:tabs>
        <w:ind w:left="709" w:right="594" w:firstLine="284"/>
        <w:jc w:val="both"/>
        <w:rPr>
          <w:rFonts w:ascii="Century Gothic" w:hAnsi="Century Gothic" w:cs="Arial"/>
          <w:szCs w:val="24"/>
        </w:rPr>
      </w:pPr>
      <w:r w:rsidRPr="00F828FF">
        <w:rPr>
          <w:rFonts w:ascii="Century Gothic" w:hAnsi="Century Gothic" w:cs="Arial"/>
          <w:szCs w:val="24"/>
        </w:rPr>
        <w:t>L'attribution d'un logement se fait selon les règles suivantes:</w:t>
      </w:r>
    </w:p>
    <w:p w14:paraId="511CE2DD" w14:textId="6B9C3CC9" w:rsidR="005961AB" w:rsidRPr="00F828FF" w:rsidRDefault="005961AB" w:rsidP="006477C1">
      <w:pPr>
        <w:pStyle w:val="Retraitcorpsdetexte"/>
        <w:numPr>
          <w:ilvl w:val="0"/>
          <w:numId w:val="1"/>
        </w:numPr>
        <w:tabs>
          <w:tab w:val="clear" w:pos="2062"/>
        </w:tabs>
        <w:ind w:left="1843" w:right="594" w:hanging="425"/>
        <w:jc w:val="both"/>
        <w:rPr>
          <w:rFonts w:ascii="Century Gothic" w:hAnsi="Century Gothic" w:cs="Arial"/>
          <w:szCs w:val="24"/>
        </w:rPr>
      </w:pPr>
      <w:r w:rsidRPr="00F828FF">
        <w:rPr>
          <w:rFonts w:ascii="Century Gothic" w:hAnsi="Century Gothic" w:cs="Arial"/>
          <w:szCs w:val="24"/>
        </w:rPr>
        <w:t xml:space="preserve">Une première chambre à coucher est attribuée au chef de ménage et, le </w:t>
      </w:r>
      <w:r w:rsidR="00F828FF">
        <w:rPr>
          <w:rFonts w:ascii="Century Gothic" w:hAnsi="Century Gothic" w:cs="Arial"/>
          <w:szCs w:val="24"/>
        </w:rPr>
        <w:t xml:space="preserve"> </w:t>
      </w:r>
      <w:r w:rsidRPr="00F828FF">
        <w:rPr>
          <w:rFonts w:ascii="Century Gothic" w:hAnsi="Century Gothic" w:cs="Arial"/>
          <w:szCs w:val="24"/>
        </w:rPr>
        <w:t>cas échéant, à son conjoint;</w:t>
      </w:r>
    </w:p>
    <w:p w14:paraId="5C381EC9" w14:textId="77777777" w:rsidR="005961AB" w:rsidRPr="00F828FF" w:rsidRDefault="005961AB" w:rsidP="006477C1">
      <w:pPr>
        <w:pStyle w:val="Retraitcorpsdetexte"/>
        <w:numPr>
          <w:ilvl w:val="0"/>
          <w:numId w:val="1"/>
        </w:numPr>
        <w:tabs>
          <w:tab w:val="clear" w:pos="2062"/>
        </w:tabs>
        <w:ind w:left="1843" w:right="594" w:hanging="425"/>
        <w:jc w:val="both"/>
        <w:rPr>
          <w:rFonts w:ascii="Century Gothic" w:hAnsi="Century Gothic" w:cs="Arial"/>
          <w:szCs w:val="24"/>
        </w:rPr>
      </w:pPr>
      <w:r w:rsidRPr="00F828FF">
        <w:rPr>
          <w:rFonts w:ascii="Century Gothic" w:hAnsi="Century Gothic" w:cs="Arial"/>
          <w:szCs w:val="24"/>
        </w:rPr>
        <w:t>Une chambre supplémentaire est attribuée, le cas échéant, à une personne handicapée; (à la charge du chef de ménage).</w:t>
      </w:r>
    </w:p>
    <w:p w14:paraId="7001F170"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u w:val="single"/>
        </w:rPr>
      </w:pPr>
    </w:p>
    <w:p w14:paraId="58E28BA7" w14:textId="77777777" w:rsidR="001A5FFA" w:rsidRDefault="005961AB" w:rsidP="00F347AF">
      <w:pPr>
        <w:tabs>
          <w:tab w:val="left" w:pos="-720"/>
        </w:tabs>
        <w:suppressAutoHyphens/>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t xml:space="preserve">POLITIQUE DE </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 xml:space="preserve">TRANSFERT </w:t>
      </w:r>
    </w:p>
    <w:p w14:paraId="0F2F88A5" w14:textId="61CF9AD4" w:rsidR="005961AB" w:rsidRPr="009964E5" w:rsidRDefault="005961AB" w:rsidP="009964E5">
      <w:pPr>
        <w:tabs>
          <w:tab w:val="left" w:pos="-720"/>
        </w:tabs>
        <w:suppressAutoHyphens/>
        <w:ind w:left="709" w:right="594"/>
        <w:jc w:val="both"/>
        <w:rPr>
          <w:rFonts w:ascii="Century Gothic" w:hAnsi="Century Gothic"/>
          <w:b/>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"TRANSFERT OBLIGATOIRE"</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"TRANSFERT OBLIGATOIRE"</w:instrText>
      </w:r>
      <w:r w:rsidRPr="003C0135">
        <w:rPr>
          <w:rFonts w:ascii="Century Gothic" w:hAnsi="Century Gothic"/>
          <w:b/>
          <w:spacing w:val="-3"/>
          <w:sz w:val="24"/>
          <w:szCs w:val="24"/>
          <w:u w:val="single"/>
        </w:rPr>
        <w:fldChar w:fldCharType="end"/>
      </w:r>
      <w:r w:rsidRPr="003C0135">
        <w:rPr>
          <w:rFonts w:ascii="Century Gothic" w:hAnsi="Century Gothic"/>
          <w:sz w:val="24"/>
          <w:szCs w:val="24"/>
        </w:rPr>
        <w:t>Tel que spécifié à l'article 46 de votre bail:  "Si le logement ne répond plus aux besoins du locataire, le locateur peut, à la fin du bail, le reloger dans un logement de la catégorie à laquelle il a droit, s'il en donne un avis de trois (3) mois au locataire".</w:t>
      </w:r>
    </w:p>
    <w:p w14:paraId="2D99E7ED"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 xml:space="preserve">Si, à la suite du départ de l'un des membres du ménage le logement devient trop grand et ne correspond plus aux besoins du ménage tels que stipulés aux normes d’occupation, l’Office relogera le locataire dans un logement plus adéquat après lui avoir donné un avis de trois (3) mois avant la fin du bail en vigueur. Pendant </w:t>
      </w:r>
      <w:r w:rsidRPr="003C0135">
        <w:rPr>
          <w:rFonts w:ascii="Century Gothic" w:hAnsi="Century Gothic"/>
          <w:sz w:val="24"/>
          <w:szCs w:val="24"/>
        </w:rPr>
        <w:lastRenderedPageBreak/>
        <w:t>l'année suivante, l'Office offrira un logement selon les disponibilités qui se présentent.</w:t>
      </w:r>
    </w:p>
    <w:p w14:paraId="04633B9A" w14:textId="77777777" w:rsidR="005961AB" w:rsidRPr="003C0135" w:rsidRDefault="005961AB" w:rsidP="00F347AF">
      <w:pPr>
        <w:tabs>
          <w:tab w:val="left" w:pos="-720"/>
        </w:tabs>
        <w:suppressAutoHyphens/>
        <w:ind w:left="709" w:right="594"/>
        <w:jc w:val="both"/>
        <w:rPr>
          <w:rFonts w:ascii="Century Gothic" w:hAnsi="Century Gothic"/>
          <w:b/>
          <w:spacing w:val="-3"/>
          <w:sz w:val="24"/>
          <w:szCs w:val="24"/>
          <w:u w:val="single"/>
        </w:rPr>
      </w:pPr>
    </w:p>
    <w:p w14:paraId="6DF247E0"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TABLEAUX D'AFFICHAGE</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"TABLEAUX D'AFFICHAGE"</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"TABLEAUX D'AFFICHAGE"</w:instrText>
      </w:r>
      <w:r w:rsidRPr="003C0135">
        <w:rPr>
          <w:rFonts w:ascii="Century Gothic" w:hAnsi="Century Gothic"/>
          <w:b/>
          <w:spacing w:val="-3"/>
          <w:sz w:val="24"/>
          <w:szCs w:val="24"/>
          <w:u w:val="single"/>
        </w:rPr>
        <w:fldChar w:fldCharType="end"/>
      </w:r>
    </w:p>
    <w:p w14:paraId="02BC60C7"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 xml:space="preserve">Les tableaux d'affichage installés dans nos bâtiments servent à vous transmettre de l'information autorisée par l'Office Municipal d'Habitation ou provenant de l'Office Municipal ou encore par le Comité des locataires. Si un document n'est pas émis par l'Office Municipal d'Habitation ou s'il n'est pas autorisé par l'O.M.H., il sera détruit par le concierge. Il n'est pas permis de retirer un document dont l'affichage a été autorisé, ni d'afficher à d'autres endroits que sur les tableaux d'affichage.  </w:t>
      </w:r>
    </w:p>
    <w:p w14:paraId="0FD96446" w14:textId="77777777" w:rsidR="005961AB" w:rsidRPr="003C0135" w:rsidRDefault="005961AB" w:rsidP="00F347AF">
      <w:pPr>
        <w:tabs>
          <w:tab w:val="left" w:pos="-720"/>
        </w:tabs>
        <w:suppressAutoHyphens/>
        <w:spacing w:before="240"/>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AVIS</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"AVIS"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"AVIS"</w:instrText>
      </w:r>
      <w:r w:rsidRPr="003C0135">
        <w:rPr>
          <w:rFonts w:ascii="Century Gothic" w:hAnsi="Century Gothic"/>
          <w:b/>
          <w:spacing w:val="-3"/>
          <w:sz w:val="24"/>
          <w:szCs w:val="24"/>
          <w:u w:val="single"/>
        </w:rPr>
        <w:fldChar w:fldCharType="end"/>
      </w:r>
    </w:p>
    <w:p w14:paraId="21E88AD4" w14:textId="1C0B96DE"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Dans les cas importants, un avis sera distribué à votre porte. Ces avis concernent tous les locataires d'une même bâtisse, d'un même ensemble immobilier ou tous les locataires impliqués par une même situation. Lorsque nous désirons vous transmettre un avis personnel, nous utilisons la poste</w:t>
      </w:r>
      <w:r w:rsidR="002F7EF1">
        <w:rPr>
          <w:rFonts w:ascii="Century Gothic" w:hAnsi="Century Gothic"/>
          <w:sz w:val="24"/>
          <w:szCs w:val="24"/>
        </w:rPr>
        <w:t xml:space="preserve"> ou le courrier</w:t>
      </w:r>
      <w:r w:rsidR="00657205">
        <w:rPr>
          <w:rFonts w:ascii="Century Gothic" w:hAnsi="Century Gothic"/>
          <w:sz w:val="24"/>
          <w:szCs w:val="24"/>
        </w:rPr>
        <w:t xml:space="preserve"> électronique.</w:t>
      </w:r>
    </w:p>
    <w:p w14:paraId="7122B6BD" w14:textId="77777777" w:rsidR="005961AB" w:rsidRPr="003C0135" w:rsidRDefault="005961AB" w:rsidP="00F347AF">
      <w:pPr>
        <w:tabs>
          <w:tab w:val="left" w:pos="-720"/>
        </w:tabs>
        <w:suppressAutoHyphens/>
        <w:ind w:left="709" w:right="594"/>
        <w:jc w:val="both"/>
        <w:rPr>
          <w:rFonts w:ascii="Century Gothic" w:hAnsi="Century Gothic"/>
          <w:b/>
          <w:spacing w:val="-3"/>
          <w:sz w:val="24"/>
          <w:szCs w:val="24"/>
          <w:u w:val="double"/>
        </w:rPr>
      </w:pPr>
    </w:p>
    <w:p w14:paraId="5BC954B0" w14:textId="77777777" w:rsidR="005961AB" w:rsidRPr="003C0135" w:rsidRDefault="005961AB" w:rsidP="00F347AF">
      <w:pPr>
        <w:tabs>
          <w:tab w:val="left" w:pos="-720"/>
        </w:tabs>
        <w:suppressAutoHyphens/>
        <w:ind w:left="709" w:right="594"/>
        <w:jc w:val="both"/>
        <w:rPr>
          <w:rFonts w:ascii="Century Gothic" w:hAnsi="Century Gothic"/>
          <w:b/>
          <w:spacing w:val="-3"/>
          <w:sz w:val="24"/>
          <w:szCs w:val="24"/>
        </w:rPr>
      </w:pPr>
      <w:r w:rsidRPr="003C0135">
        <w:rPr>
          <w:rFonts w:ascii="Century Gothic" w:hAnsi="Century Gothic"/>
          <w:b/>
          <w:spacing w:val="-3"/>
          <w:sz w:val="24"/>
          <w:szCs w:val="24"/>
        </w:rPr>
        <w:fldChar w:fldCharType="begin"/>
      </w:r>
      <w:r w:rsidRPr="003C0135">
        <w:rPr>
          <w:rFonts w:ascii="Century Gothic" w:hAnsi="Century Gothic"/>
          <w:b/>
          <w:spacing w:val="-3"/>
          <w:sz w:val="24"/>
          <w:szCs w:val="24"/>
        </w:rPr>
        <w:instrText xml:space="preserve">PRIVATE </w:instrText>
      </w:r>
      <w:r w:rsidRPr="003C0135">
        <w:rPr>
          <w:rFonts w:ascii="Century Gothic" w:hAnsi="Century Gothic"/>
          <w:b/>
          <w:spacing w:val="-3"/>
          <w:sz w:val="24"/>
          <w:szCs w:val="24"/>
        </w:rPr>
        <w:fldChar w:fldCharType="end"/>
      </w:r>
      <w:r w:rsidRPr="003C0135">
        <w:rPr>
          <w:rFonts w:ascii="Century Gothic" w:hAnsi="Century Gothic"/>
          <w:b/>
          <w:spacing w:val="-3"/>
          <w:sz w:val="24"/>
          <w:szCs w:val="24"/>
        </w:rPr>
        <w:t>VOTRE BAIL, VOS ENGAGEMENTS</w:t>
      </w:r>
    </w:p>
    <w:p w14:paraId="55C2D0A8" w14:textId="77777777" w:rsidR="005961AB" w:rsidRPr="003C0135" w:rsidRDefault="005961AB" w:rsidP="00F347AF">
      <w:pPr>
        <w:tabs>
          <w:tab w:val="left" w:pos="-720"/>
        </w:tabs>
        <w:suppressAutoHyphens/>
        <w:ind w:left="709" w:right="594"/>
        <w:jc w:val="both"/>
        <w:rPr>
          <w:rFonts w:ascii="Century Gothic" w:hAnsi="Century Gothic"/>
          <w:b/>
          <w:spacing w:val="-3"/>
          <w:sz w:val="24"/>
          <w:szCs w:val="24"/>
          <w:u w:val="double"/>
        </w:rPr>
      </w:pPr>
    </w:p>
    <w:p w14:paraId="2DCBAC60"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rPr>
      </w:pPr>
      <w:r w:rsidRPr="003C0135">
        <w:rPr>
          <w:rFonts w:ascii="Century Gothic" w:hAnsi="Century Gothic"/>
          <w:b/>
          <w:spacing w:val="-3"/>
          <w:sz w:val="24"/>
          <w:szCs w:val="24"/>
          <w:u w:val="double"/>
        </w:rPr>
        <w:fldChar w:fldCharType="begin"/>
      </w:r>
      <w:r w:rsidRPr="003C0135">
        <w:rPr>
          <w:rFonts w:ascii="Century Gothic" w:hAnsi="Century Gothic"/>
          <w:b/>
          <w:spacing w:val="-3"/>
          <w:sz w:val="24"/>
          <w:szCs w:val="24"/>
          <w:u w:val="double"/>
        </w:rPr>
        <w:instrText>TC  \l 1 "VOTRE BAIL\:  VOS ENGAGEMENTS"</w:instrText>
      </w:r>
      <w:r w:rsidRPr="003C0135">
        <w:rPr>
          <w:rFonts w:ascii="Century Gothic" w:hAnsi="Century Gothic"/>
          <w:b/>
          <w:spacing w:val="-3"/>
          <w:sz w:val="24"/>
          <w:szCs w:val="24"/>
          <w:u w:val="doub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LE BAIL</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"LE BAIL"</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"LE BAIL"</w:instrText>
      </w:r>
      <w:r w:rsidRPr="003C0135">
        <w:rPr>
          <w:rFonts w:ascii="Century Gothic" w:hAnsi="Century Gothic"/>
          <w:b/>
          <w:spacing w:val="-3"/>
          <w:sz w:val="24"/>
          <w:szCs w:val="24"/>
          <w:u w:val="single"/>
        </w:rPr>
        <w:fldChar w:fldCharType="end"/>
      </w:r>
    </w:p>
    <w:p w14:paraId="79A0B590"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Le bail est un contrat liant un locataire et un locateur. Vous devez en prendre connaissance, car il a force de loi.</w:t>
      </w:r>
    </w:p>
    <w:p w14:paraId="25625B96" w14:textId="13CF2BF7" w:rsidR="005961AB" w:rsidRPr="003C0135" w:rsidRDefault="005961AB" w:rsidP="00F347AF">
      <w:pPr>
        <w:pStyle w:val="Corpsdetexte"/>
        <w:ind w:left="709" w:right="594"/>
        <w:jc w:val="both"/>
        <w:rPr>
          <w:rFonts w:ascii="Century Gothic" w:hAnsi="Century Gothic" w:cs="Arial"/>
          <w:sz w:val="24"/>
          <w:szCs w:val="24"/>
        </w:rPr>
      </w:pPr>
      <w:r w:rsidRPr="003C0135">
        <w:rPr>
          <w:rFonts w:ascii="Century Gothic" w:hAnsi="Century Gothic" w:cs="Arial"/>
          <w:sz w:val="24"/>
          <w:szCs w:val="24"/>
        </w:rPr>
        <w:t xml:space="preserve">Votre bail est divisé en deux parties. La première partie identifie le logement loué, indique le loyer à payer pour une période déterminée et énumère les occupants du ménage ainsi que les revenus considérés pour le calcul du loyer.  La deuxième partie contient les renseignements généraux sur les droits et obligations des locataires et des propriétaires des logements à loyer modique. Elle résume l’essentiel de la loi, sur le contrat de bail, soit les articles 1851 à 1978 du </w:t>
      </w:r>
      <w:r w:rsidRPr="003C0135">
        <w:rPr>
          <w:rFonts w:ascii="Century Gothic" w:hAnsi="Century Gothic" w:cs="Arial"/>
          <w:i/>
          <w:sz w:val="24"/>
          <w:szCs w:val="24"/>
        </w:rPr>
        <w:t>Code civil du Québec</w:t>
      </w:r>
      <w:r w:rsidRPr="003C0135">
        <w:rPr>
          <w:rFonts w:ascii="Century Gothic" w:hAnsi="Century Gothic" w:cs="Arial"/>
          <w:sz w:val="24"/>
          <w:szCs w:val="24"/>
        </w:rPr>
        <w:t xml:space="preserve"> (C.c.Q.) et les règles spécifiques aux logements à loyer modique contenues aux articles 1984 à 1995 C.c.Q.</w:t>
      </w:r>
    </w:p>
    <w:p w14:paraId="49605026" w14:textId="77777777" w:rsidR="005961AB" w:rsidRPr="003C0135" w:rsidRDefault="005961AB" w:rsidP="00F347AF">
      <w:pPr>
        <w:ind w:left="709" w:right="594"/>
        <w:jc w:val="both"/>
        <w:rPr>
          <w:rFonts w:ascii="Century Gothic" w:hAnsi="Century Gothic" w:cs="Arial"/>
          <w:sz w:val="24"/>
          <w:szCs w:val="24"/>
        </w:rPr>
      </w:pPr>
    </w:p>
    <w:p w14:paraId="0EEFA6A9" w14:textId="1F65CB0E" w:rsidR="005961AB" w:rsidRPr="003C0135" w:rsidRDefault="005961AB" w:rsidP="00F347AF">
      <w:pPr>
        <w:ind w:left="709" w:right="594"/>
        <w:jc w:val="both"/>
        <w:rPr>
          <w:rFonts w:ascii="Century Gothic" w:hAnsi="Century Gothic" w:cs="Arial"/>
          <w:sz w:val="24"/>
          <w:szCs w:val="24"/>
        </w:rPr>
      </w:pPr>
      <w:r w:rsidRPr="003C0135">
        <w:rPr>
          <w:rFonts w:ascii="Century Gothic" w:hAnsi="Century Gothic" w:cs="Arial"/>
          <w:sz w:val="24"/>
          <w:szCs w:val="24"/>
        </w:rPr>
        <w:t xml:space="preserve">Est inclus également au bail, le Guide du locataire </w:t>
      </w:r>
      <w:r w:rsidR="00041270">
        <w:rPr>
          <w:rFonts w:ascii="Century Gothic" w:hAnsi="Century Gothic" w:cs="Arial"/>
          <w:sz w:val="24"/>
          <w:szCs w:val="24"/>
        </w:rPr>
        <w:t xml:space="preserve">et différentes annexes </w:t>
      </w:r>
      <w:r w:rsidRPr="003C0135">
        <w:rPr>
          <w:rFonts w:ascii="Century Gothic" w:hAnsi="Century Gothic" w:cs="Arial"/>
          <w:sz w:val="24"/>
          <w:szCs w:val="24"/>
        </w:rPr>
        <w:t>qui f</w:t>
      </w:r>
      <w:r w:rsidR="00041270">
        <w:rPr>
          <w:rFonts w:ascii="Century Gothic" w:hAnsi="Century Gothic" w:cs="Arial"/>
          <w:sz w:val="24"/>
          <w:szCs w:val="24"/>
        </w:rPr>
        <w:t>ont</w:t>
      </w:r>
      <w:r w:rsidRPr="003C0135">
        <w:rPr>
          <w:rFonts w:ascii="Century Gothic" w:hAnsi="Century Gothic" w:cs="Arial"/>
          <w:sz w:val="24"/>
          <w:szCs w:val="24"/>
        </w:rPr>
        <w:t xml:space="preserve"> partie intégrante du bail.</w:t>
      </w:r>
    </w:p>
    <w:p w14:paraId="1AD9679B" w14:textId="77777777" w:rsidR="005961AB" w:rsidRPr="003C0135" w:rsidRDefault="005961AB" w:rsidP="00F347AF">
      <w:pPr>
        <w:ind w:left="709" w:right="594"/>
        <w:jc w:val="both"/>
        <w:rPr>
          <w:rFonts w:ascii="Century Gothic" w:hAnsi="Century Gothic" w:cs="Arial"/>
          <w:sz w:val="24"/>
          <w:szCs w:val="24"/>
        </w:rPr>
      </w:pPr>
    </w:p>
    <w:p w14:paraId="2168605B" w14:textId="77777777" w:rsidR="005961AB" w:rsidRPr="003C0135" w:rsidRDefault="005961AB" w:rsidP="00F347AF">
      <w:pPr>
        <w:tabs>
          <w:tab w:val="left" w:pos="-720"/>
        </w:tabs>
        <w:suppressAutoHyphens/>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DÉCLARATION DES OCCUPANTS</w:t>
      </w:r>
    </w:p>
    <w:p w14:paraId="3C453BA1" w14:textId="77777777" w:rsidR="005961AB" w:rsidRPr="003C0135" w:rsidRDefault="005961AB" w:rsidP="00F347AF">
      <w:pPr>
        <w:tabs>
          <w:tab w:val="left" w:pos="-720"/>
        </w:tabs>
        <w:suppressAutoHyphens/>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"DÉCLARATION DES OCCUPANTS"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"DÉCLARATION DES OCCUPANTS"</w:instrText>
      </w:r>
      <w:r w:rsidRPr="003C0135">
        <w:rPr>
          <w:rFonts w:ascii="Century Gothic" w:hAnsi="Century Gothic"/>
          <w:b/>
          <w:spacing w:val="-3"/>
          <w:sz w:val="24"/>
          <w:szCs w:val="24"/>
          <w:u w:val="single"/>
        </w:rPr>
        <w:fldChar w:fldCharType="end"/>
      </w:r>
    </w:p>
    <w:p w14:paraId="470D6EA6" w14:textId="77777777" w:rsidR="005961AB" w:rsidRDefault="005961AB" w:rsidP="00F347AF">
      <w:pPr>
        <w:tabs>
          <w:tab w:val="left" w:pos="-720"/>
        </w:tabs>
        <w:suppressAutoHyphens/>
        <w:ind w:left="709" w:right="594"/>
        <w:jc w:val="both"/>
        <w:rPr>
          <w:rFonts w:ascii="Century Gothic" w:hAnsi="Century Gothic"/>
          <w:sz w:val="24"/>
          <w:szCs w:val="24"/>
        </w:rPr>
      </w:pPr>
      <w:r w:rsidRPr="003C0135">
        <w:rPr>
          <w:rFonts w:ascii="Century Gothic" w:hAnsi="Century Gothic" w:cs="Arial"/>
          <w:spacing w:val="-3"/>
          <w:sz w:val="24"/>
          <w:szCs w:val="24"/>
        </w:rPr>
        <w:t>À chaque année, l'Office vous fait parvenir une "Fiche d'identification des occupants du ménage". Vous devez compléter ce formulaire en y inscrivant les noms de toutes les</w:t>
      </w:r>
      <w:r w:rsidRPr="003C0135">
        <w:rPr>
          <w:rFonts w:ascii="Century Gothic" w:hAnsi="Century Gothic"/>
          <w:sz w:val="24"/>
          <w:szCs w:val="24"/>
        </w:rPr>
        <w:t xml:space="preserve"> personnes résidant avec vous et y joindre </w:t>
      </w:r>
      <w:r w:rsidRPr="00041270">
        <w:rPr>
          <w:rFonts w:ascii="Century Gothic" w:hAnsi="Century Gothic"/>
          <w:sz w:val="24"/>
          <w:szCs w:val="24"/>
        </w:rPr>
        <w:t>toutes les preuves de revenu des personnes ayant 18 ans et plus. Cette formule doit être retournée au bureau avant la date limite, afin de permettre au personnel d'effectuer</w:t>
      </w:r>
      <w:r w:rsidRPr="003C0135">
        <w:rPr>
          <w:rFonts w:ascii="Century Gothic" w:hAnsi="Century Gothic"/>
          <w:sz w:val="24"/>
          <w:szCs w:val="24"/>
        </w:rPr>
        <w:t xml:space="preserve"> le calcul de votre loyer. Votre collaboration est précieuse et nous vous en remercions.</w:t>
      </w:r>
    </w:p>
    <w:p w14:paraId="5D92FA8E" w14:textId="77777777" w:rsidR="009964E5" w:rsidRPr="003C0135" w:rsidRDefault="009964E5" w:rsidP="00F347AF">
      <w:pPr>
        <w:tabs>
          <w:tab w:val="left" w:pos="-720"/>
        </w:tabs>
        <w:suppressAutoHyphens/>
        <w:ind w:left="709" w:right="594"/>
        <w:jc w:val="both"/>
        <w:rPr>
          <w:rFonts w:ascii="Century Gothic" w:hAnsi="Century Gothic"/>
          <w:sz w:val="24"/>
          <w:szCs w:val="24"/>
        </w:rPr>
      </w:pPr>
    </w:p>
    <w:p w14:paraId="5552A210" w14:textId="77777777" w:rsidR="005961AB" w:rsidRPr="003C0135" w:rsidRDefault="005961AB" w:rsidP="00F347AF">
      <w:pPr>
        <w:tabs>
          <w:tab w:val="left" w:pos="-720"/>
        </w:tabs>
        <w:suppressAutoHyphens/>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PAIEMENT DU LOYER</w:t>
      </w:r>
    </w:p>
    <w:p w14:paraId="12C3D37A" w14:textId="77777777" w:rsidR="005961AB" w:rsidRPr="00041270" w:rsidRDefault="005961AB" w:rsidP="00F347AF">
      <w:pPr>
        <w:pStyle w:val="Retraitcorpsdetexte"/>
        <w:ind w:left="709" w:right="594"/>
        <w:jc w:val="both"/>
        <w:rPr>
          <w:rFonts w:ascii="Century Gothic" w:hAnsi="Century Gothic"/>
          <w:spacing w:val="-3"/>
          <w:szCs w:val="24"/>
        </w:rPr>
      </w:pPr>
      <w:r w:rsidRPr="00041270">
        <w:rPr>
          <w:rFonts w:ascii="Century Gothic" w:hAnsi="Century Gothic"/>
          <w:spacing w:val="-3"/>
          <w:szCs w:val="24"/>
        </w:rPr>
        <w:t>Le montant du loyer est payable et portable au bureau de l’office le 1er jour de chaque mois. Nous offrons le service de prélèvement bancaire (paiement préautorisé) lequel s'effectue dans le compte bancaire le 1er du mois. Une méthode qui évite beaucoup de déplacements et des frais d'utilisation de chèques.</w:t>
      </w:r>
    </w:p>
    <w:p w14:paraId="7D94B620" w14:textId="77777777" w:rsidR="005961AB" w:rsidRPr="00041270" w:rsidRDefault="005961AB" w:rsidP="00F347AF">
      <w:pPr>
        <w:ind w:left="709" w:right="594"/>
        <w:jc w:val="both"/>
        <w:rPr>
          <w:rFonts w:ascii="Century Gothic" w:hAnsi="Century Gothic"/>
          <w:spacing w:val="-3"/>
          <w:sz w:val="24"/>
          <w:szCs w:val="24"/>
        </w:rPr>
      </w:pPr>
    </w:p>
    <w:p w14:paraId="4D1BDC6A" w14:textId="77777777" w:rsidR="005961AB" w:rsidRPr="00041270" w:rsidRDefault="005961AB" w:rsidP="00F347AF">
      <w:pPr>
        <w:ind w:left="709" w:right="594"/>
        <w:jc w:val="both"/>
        <w:rPr>
          <w:rFonts w:ascii="Century Gothic" w:hAnsi="Century Gothic"/>
          <w:spacing w:val="-3"/>
          <w:sz w:val="24"/>
          <w:szCs w:val="24"/>
        </w:rPr>
      </w:pPr>
      <w:r w:rsidRPr="00041270">
        <w:rPr>
          <w:rFonts w:ascii="Century Gothic" w:hAnsi="Century Gothic"/>
          <w:spacing w:val="-3"/>
          <w:sz w:val="24"/>
          <w:szCs w:val="24"/>
        </w:rPr>
        <w:t>Les frais chargés par notre institution financière pour les paiements retournés en raison d’insuffisance de fonds ou pour tout autre motif seront assumés par le locataire.</w:t>
      </w:r>
    </w:p>
    <w:p w14:paraId="19095BAC" w14:textId="77777777" w:rsidR="002171B5" w:rsidRDefault="005961AB" w:rsidP="002171B5">
      <w:pPr>
        <w:tabs>
          <w:tab w:val="left" w:pos="-720"/>
        </w:tabs>
        <w:suppressAutoHyphens/>
        <w:spacing w:before="240"/>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t>SOLIDARITÉ DES OCCUPANTS</w:t>
      </w:r>
    </w:p>
    <w:p w14:paraId="7A509DE5" w14:textId="15848C5C" w:rsidR="005961AB" w:rsidRPr="003C0135" w:rsidRDefault="005961AB" w:rsidP="002171B5">
      <w:pPr>
        <w:tabs>
          <w:tab w:val="left" w:pos="-720"/>
        </w:tabs>
        <w:suppressAutoHyphens/>
        <w:ind w:left="709" w:right="595"/>
        <w:jc w:val="both"/>
        <w:rPr>
          <w:rFonts w:ascii="Century Gothic" w:hAnsi="Century Gothic"/>
          <w:b/>
          <w:spacing w:val="-3"/>
          <w:sz w:val="24"/>
          <w:szCs w:val="24"/>
          <w:u w:val="single"/>
        </w:rPr>
      </w:pPr>
      <w:r w:rsidRPr="003C0135">
        <w:rPr>
          <w:rFonts w:ascii="Century Gothic" w:hAnsi="Century Gothic"/>
          <w:spacing w:val="-3"/>
          <w:sz w:val="24"/>
          <w:szCs w:val="24"/>
        </w:rPr>
        <w:t>L</w:t>
      </w:r>
      <w:r w:rsidR="002171B5">
        <w:rPr>
          <w:rFonts w:ascii="Century Gothic" w:hAnsi="Century Gothic"/>
          <w:spacing w:val="-3"/>
          <w:sz w:val="24"/>
          <w:szCs w:val="24"/>
        </w:rPr>
        <w:t>o</w:t>
      </w:r>
      <w:r w:rsidRPr="003C0135">
        <w:rPr>
          <w:rFonts w:ascii="Century Gothic" w:hAnsi="Century Gothic"/>
          <w:spacing w:val="-3"/>
          <w:sz w:val="24"/>
          <w:szCs w:val="24"/>
        </w:rPr>
        <w:t>rsque le bail est signé par plus d’un locataire, il est entendu que le paiement du loyer constitue une obligation indivisible et solidaire. Chaque colocataire est donc tenu solidairement responsable pour le paiement total et intégral du loyer sans autres formalités de la part de l'organisme. Les locataires sont solidairement responsables des obligations du présent bail et de son renouvellement ce qui inclus le paiement du loyer.</w:t>
      </w:r>
    </w:p>
    <w:p w14:paraId="6F77B031" w14:textId="77777777" w:rsidR="002171B5" w:rsidRDefault="005961AB" w:rsidP="00F347AF">
      <w:pPr>
        <w:tabs>
          <w:tab w:val="left" w:pos="-720"/>
        </w:tabs>
        <w:suppressAutoHyphens/>
        <w:spacing w:before="240"/>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RETARD DE PAIEMENT DU LOYER</w:t>
      </w:r>
    </w:p>
    <w:p w14:paraId="2B714332" w14:textId="1C79F496" w:rsidR="005961AB" w:rsidRPr="003C0135" w:rsidRDefault="005961AB" w:rsidP="009F7EE9">
      <w:pPr>
        <w:tabs>
          <w:tab w:val="left" w:pos="-720"/>
        </w:tabs>
        <w:suppressAutoHyphens/>
        <w:ind w:left="709" w:right="595"/>
        <w:jc w:val="both"/>
        <w:rPr>
          <w:rFonts w:ascii="Century Gothic" w:hAnsi="Century Gothic"/>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"RETARD DE PAIEMENT DU LOYER"</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"RETARD DE PAIEMENT DU LOYER"</w:instrText>
      </w:r>
      <w:r w:rsidRPr="003C0135">
        <w:rPr>
          <w:rFonts w:ascii="Century Gothic" w:hAnsi="Century Gothic"/>
          <w:b/>
          <w:spacing w:val="-3"/>
          <w:sz w:val="24"/>
          <w:szCs w:val="24"/>
          <w:u w:val="single"/>
        </w:rPr>
        <w:fldChar w:fldCharType="end"/>
      </w:r>
      <w:r w:rsidRPr="003C0135">
        <w:rPr>
          <w:rFonts w:ascii="Century Gothic" w:hAnsi="Century Gothic"/>
          <w:sz w:val="24"/>
          <w:szCs w:val="24"/>
        </w:rPr>
        <w:t>Le défaut de paiement peut entraîner des procédures au Tribunal administratif du logement et par le fait même, amener une éviction du locataire.</w:t>
      </w:r>
      <w:r w:rsidR="009F7EE9">
        <w:rPr>
          <w:rFonts w:ascii="Century Gothic" w:hAnsi="Century Gothic"/>
          <w:sz w:val="24"/>
          <w:szCs w:val="24"/>
        </w:rPr>
        <w:t xml:space="preserve"> </w:t>
      </w:r>
      <w:r w:rsidRPr="003C0135">
        <w:rPr>
          <w:rFonts w:ascii="Century Gothic" w:hAnsi="Century Gothic"/>
          <w:sz w:val="24"/>
          <w:szCs w:val="24"/>
        </w:rPr>
        <w:t>La perte de son toit n'a jamais été une expérience agréable pour un locataire. Vous seul pouvez éviter une telle situation.</w:t>
      </w:r>
      <w:r w:rsidR="009F7EE9">
        <w:rPr>
          <w:rFonts w:ascii="Century Gothic" w:hAnsi="Century Gothic"/>
          <w:sz w:val="24"/>
          <w:szCs w:val="24"/>
        </w:rPr>
        <w:t xml:space="preserve"> </w:t>
      </w:r>
      <w:r w:rsidRPr="003C0135">
        <w:rPr>
          <w:rFonts w:ascii="Century Gothic" w:hAnsi="Century Gothic"/>
          <w:sz w:val="24"/>
          <w:szCs w:val="24"/>
        </w:rPr>
        <w:t>En cas d'incapacité temporaire à payer votre loyer à temps, vous devez informer l'Office, afin de conclure une entente avec la personne responsable.</w:t>
      </w:r>
    </w:p>
    <w:p w14:paraId="38F5A5D6" w14:textId="77777777" w:rsidR="002171B5" w:rsidRDefault="005961AB" w:rsidP="00F347AF">
      <w:pPr>
        <w:tabs>
          <w:tab w:val="left" w:pos="-720"/>
        </w:tabs>
        <w:suppressAutoHyphens/>
        <w:spacing w:before="240"/>
        <w:ind w:left="709" w:right="594"/>
        <w:jc w:val="both"/>
        <w:rPr>
          <w:rFonts w:ascii="Century Gothic" w:hAnsi="Century Gothic"/>
          <w:bCs/>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AMENDEMENT AU BAIL</w:t>
      </w:r>
      <w:r w:rsidRPr="003C0135">
        <w:rPr>
          <w:rFonts w:ascii="Century Gothic" w:hAnsi="Century Gothic"/>
          <w:bCs/>
          <w:spacing w:val="-3"/>
          <w:sz w:val="24"/>
          <w:szCs w:val="24"/>
        </w:rPr>
        <w:t xml:space="preserve"> (réduction de loyer)</w:t>
      </w:r>
    </w:p>
    <w:p w14:paraId="2CB4D8BF"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Vous pouvez bénéficier d'une baisse du coût de votre loyer en cours de bail lorsque vos revenus diminuent.  Il vous faut alors communiquer avec notre service de la location avant la dernière semaine du mois afin que votre baisse de loyer puisse prendre effet le mois suivant.</w:t>
      </w:r>
    </w:p>
    <w:p w14:paraId="30EBD940" w14:textId="77777777" w:rsidR="005961AB" w:rsidRPr="003C0135" w:rsidRDefault="005961AB" w:rsidP="00F347AF">
      <w:pPr>
        <w:tabs>
          <w:tab w:val="left" w:pos="-720"/>
        </w:tabs>
        <w:suppressAutoHyphens/>
        <w:spacing w:before="240"/>
        <w:ind w:left="709" w:right="594"/>
        <w:jc w:val="both"/>
        <w:rPr>
          <w:rFonts w:ascii="Century Gothic" w:hAnsi="Century Gothic"/>
          <w:sz w:val="24"/>
          <w:szCs w:val="24"/>
        </w:rPr>
      </w:pPr>
      <w:r w:rsidRPr="003C0135">
        <w:rPr>
          <w:rFonts w:ascii="Century Gothic" w:hAnsi="Century Gothic"/>
          <w:spacing w:val="-3"/>
          <w:sz w:val="24"/>
          <w:szCs w:val="24"/>
        </w:rPr>
        <w:t xml:space="preserve">Si en cours de bail, vous croyez avoir droit à une diminution de loyer, vous devez faire votre demande par écrit à la personne responsable, en lui </w:t>
      </w:r>
      <w:r w:rsidRPr="00041270">
        <w:rPr>
          <w:rFonts w:ascii="Century Gothic" w:hAnsi="Century Gothic"/>
          <w:spacing w:val="-3"/>
          <w:sz w:val="24"/>
          <w:szCs w:val="24"/>
        </w:rPr>
        <w:t xml:space="preserve">remettant </w:t>
      </w:r>
      <w:r w:rsidRPr="00041270">
        <w:rPr>
          <w:rFonts w:ascii="Century Gothic" w:hAnsi="Century Gothic"/>
          <w:sz w:val="24"/>
          <w:szCs w:val="24"/>
        </w:rPr>
        <w:t xml:space="preserve">toutes les preuves </w:t>
      </w:r>
      <w:r w:rsidRPr="00041270">
        <w:rPr>
          <w:rFonts w:ascii="Century Gothic" w:hAnsi="Century Gothic"/>
          <w:spacing w:val="-3"/>
          <w:sz w:val="24"/>
          <w:szCs w:val="24"/>
        </w:rPr>
        <w:t xml:space="preserve">justifiant votre baisse de revenu. </w:t>
      </w:r>
      <w:r w:rsidRPr="00041270">
        <w:rPr>
          <w:rFonts w:ascii="Century Gothic" w:hAnsi="Century Gothic"/>
          <w:sz w:val="24"/>
          <w:szCs w:val="24"/>
        </w:rPr>
        <w:t>Après réception de votre</w:t>
      </w:r>
      <w:r w:rsidRPr="003C0135">
        <w:rPr>
          <w:rFonts w:ascii="Century Gothic" w:hAnsi="Century Gothic"/>
          <w:sz w:val="24"/>
          <w:szCs w:val="24"/>
        </w:rPr>
        <w:t xml:space="preserve"> demande, l'analyse sera effectuée et vous recevrez une réponse de l'OMH, à savoir si vous êtes éligible ou non, à un amendement au bail. Il est à noter qu'un amendement est renouvelable tous les trois (3) mois ou à un terme différent et que selon le Règlement de location, il entre en vigueur le mois suivant le dépôt de votre demande.</w:t>
      </w:r>
    </w:p>
    <w:p w14:paraId="62FA3920" w14:textId="00A1A95E" w:rsidR="005961AB" w:rsidRPr="003C0135" w:rsidRDefault="005961AB" w:rsidP="00F347AF">
      <w:pPr>
        <w:tabs>
          <w:tab w:val="left" w:pos="-720"/>
        </w:tabs>
        <w:suppressAutoHyphens/>
        <w:spacing w:before="240"/>
        <w:ind w:left="709" w:right="594"/>
        <w:jc w:val="both"/>
        <w:rPr>
          <w:rFonts w:ascii="Century Gothic" w:hAnsi="Century Gothic" w:cs="Arial"/>
          <w:b/>
          <w:sz w:val="24"/>
          <w:szCs w:val="24"/>
          <w:u w:val="single"/>
        </w:rPr>
      </w:pPr>
      <w:r w:rsidRPr="003C0135">
        <w:rPr>
          <w:rFonts w:ascii="Century Gothic" w:hAnsi="Century Gothic" w:cs="Arial"/>
          <w:b/>
          <w:sz w:val="24"/>
          <w:szCs w:val="24"/>
          <w:u w:val="single"/>
        </w:rPr>
        <w:t xml:space="preserve">RECONDUCTION DU BAIL </w:t>
      </w:r>
    </w:p>
    <w:p w14:paraId="0AA800DA" w14:textId="77777777" w:rsidR="005961AB" w:rsidRPr="003C0135" w:rsidRDefault="005961AB" w:rsidP="00F347AF">
      <w:pPr>
        <w:ind w:left="709" w:right="594"/>
        <w:jc w:val="both"/>
        <w:rPr>
          <w:rFonts w:ascii="Century Gothic" w:hAnsi="Century Gothic" w:cs="Arial"/>
          <w:sz w:val="24"/>
          <w:szCs w:val="24"/>
        </w:rPr>
      </w:pPr>
      <w:r w:rsidRPr="003C0135">
        <w:rPr>
          <w:rFonts w:ascii="Century Gothic" w:hAnsi="Century Gothic" w:cs="Arial"/>
          <w:sz w:val="24"/>
          <w:szCs w:val="24"/>
        </w:rPr>
        <w:t>3 mois avant la fin du bail, un avis de détermination sera envoyé aux locataires pour les informer du renouvellement du bail.</w:t>
      </w:r>
    </w:p>
    <w:p w14:paraId="6A355EF8" w14:textId="77777777" w:rsidR="005961AB" w:rsidRPr="003C0135" w:rsidRDefault="005961AB" w:rsidP="00F347AF">
      <w:pPr>
        <w:ind w:left="709" w:right="594"/>
        <w:jc w:val="both"/>
        <w:rPr>
          <w:rFonts w:ascii="Century Gothic" w:hAnsi="Century Gothic" w:cs="Arial"/>
          <w:sz w:val="24"/>
          <w:szCs w:val="24"/>
        </w:rPr>
      </w:pPr>
    </w:p>
    <w:p w14:paraId="4023B5C5" w14:textId="4E659AE2" w:rsidR="005961AB" w:rsidRPr="003C0135" w:rsidRDefault="005961AB" w:rsidP="00041270">
      <w:pPr>
        <w:ind w:left="709" w:right="594"/>
        <w:jc w:val="both"/>
        <w:rPr>
          <w:rFonts w:ascii="Century Gothic" w:hAnsi="Century Gothic" w:cs="Arial"/>
          <w:sz w:val="24"/>
          <w:szCs w:val="24"/>
        </w:rPr>
      </w:pPr>
      <w:r w:rsidRPr="003C0135">
        <w:rPr>
          <w:rFonts w:ascii="Century Gothic" w:hAnsi="Century Gothic" w:cs="Arial"/>
          <w:sz w:val="24"/>
          <w:szCs w:val="24"/>
        </w:rPr>
        <w:lastRenderedPageBreak/>
        <w:t xml:space="preserve">Chaque locataire est tenu de retourner une copie de ce formulaire à l’Office, </w:t>
      </w:r>
      <w:r w:rsidRPr="00041270">
        <w:rPr>
          <w:rFonts w:ascii="Century Gothic" w:hAnsi="Century Gothic" w:cs="Arial"/>
          <w:sz w:val="24"/>
          <w:szCs w:val="24"/>
        </w:rPr>
        <w:t>dûment vérifiée, corrigée s’il y a lieu et signée.</w:t>
      </w:r>
      <w:r w:rsidR="00041270">
        <w:rPr>
          <w:rFonts w:ascii="Century Gothic" w:hAnsi="Century Gothic" w:cs="Arial"/>
          <w:sz w:val="24"/>
          <w:szCs w:val="24"/>
        </w:rPr>
        <w:t xml:space="preserve"> </w:t>
      </w:r>
      <w:r w:rsidRPr="003C0135">
        <w:rPr>
          <w:rFonts w:ascii="Century Gothic" w:hAnsi="Century Gothic" w:cs="Arial"/>
          <w:sz w:val="24"/>
          <w:szCs w:val="24"/>
        </w:rPr>
        <w:t>Il devra également fournir les preuves de revenus de tous les occupants du ménage âgés de 18 ans et plus, soit une copie du rapport d’impôt provincial avec les pièces justificatives (avis de cotisation, T4, Relevé 5, etc.…) et ce, avant la date limite mentionnée sur ce dit formulaire.</w:t>
      </w:r>
    </w:p>
    <w:p w14:paraId="2AC899C7" w14:textId="77777777" w:rsidR="002171B5" w:rsidRDefault="005961AB" w:rsidP="00F347AF">
      <w:pPr>
        <w:tabs>
          <w:tab w:val="left" w:pos="-720"/>
        </w:tabs>
        <w:suppressAutoHyphens/>
        <w:spacing w:before="240"/>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DÉPART</w:t>
      </w:r>
    </w:p>
    <w:p w14:paraId="08CBF5DE" w14:textId="77777777" w:rsidR="005961AB" w:rsidRPr="00041270"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Un locataire de l'Office peut quitter son logement en tout temps, en donnant un avis de trois mois et ce</w:t>
      </w:r>
      <w:r w:rsidRPr="00041270">
        <w:rPr>
          <w:rFonts w:ascii="Century Gothic" w:hAnsi="Century Gothic"/>
          <w:sz w:val="24"/>
          <w:szCs w:val="24"/>
        </w:rPr>
        <w:t xml:space="preserve">, avant le premier jour des trois mois qui précèdent le départ prévu.  </w:t>
      </w:r>
    </w:p>
    <w:p w14:paraId="13A407AA" w14:textId="77777777" w:rsidR="005961AB" w:rsidRPr="00041270" w:rsidRDefault="005961AB" w:rsidP="00F347AF">
      <w:pPr>
        <w:tabs>
          <w:tab w:val="left" w:pos="-720"/>
        </w:tabs>
        <w:suppressAutoHyphens/>
        <w:spacing w:before="240"/>
        <w:ind w:left="709" w:right="594"/>
        <w:jc w:val="both"/>
        <w:rPr>
          <w:rFonts w:ascii="Century Gothic" w:hAnsi="Century Gothic"/>
          <w:spacing w:val="-3"/>
          <w:sz w:val="24"/>
          <w:szCs w:val="24"/>
        </w:rPr>
      </w:pPr>
      <w:r w:rsidRPr="00041270">
        <w:rPr>
          <w:rFonts w:ascii="Century Gothic" w:hAnsi="Century Gothic"/>
          <w:spacing w:val="-3"/>
          <w:sz w:val="24"/>
          <w:szCs w:val="24"/>
        </w:rPr>
        <w:t>Par exemple, si un locataire désire quitter le 1</w:t>
      </w:r>
      <w:r w:rsidRPr="00041270">
        <w:rPr>
          <w:rFonts w:ascii="Century Gothic" w:hAnsi="Century Gothic"/>
          <w:spacing w:val="-3"/>
          <w:sz w:val="24"/>
          <w:szCs w:val="24"/>
          <w:vertAlign w:val="superscript"/>
        </w:rPr>
        <w:t>er</w:t>
      </w:r>
      <w:r w:rsidRPr="00041270">
        <w:rPr>
          <w:rFonts w:ascii="Century Gothic" w:hAnsi="Century Gothic"/>
          <w:spacing w:val="-3"/>
          <w:sz w:val="24"/>
          <w:szCs w:val="24"/>
        </w:rPr>
        <w:t xml:space="preserve"> juillet, son avis doit parvenir au bureau de l'Office au plus tard le 31 mars. Ceci donne trois mois complets d'avis, soit les mois d’avril, mai et juin qui doivent être payés par le locataire.</w:t>
      </w:r>
    </w:p>
    <w:p w14:paraId="16C6B936" w14:textId="77777777" w:rsidR="005961AB" w:rsidRPr="00041270" w:rsidRDefault="005961AB" w:rsidP="00F347AF">
      <w:pPr>
        <w:ind w:left="709" w:right="594"/>
        <w:jc w:val="both"/>
        <w:rPr>
          <w:rFonts w:ascii="Century Gothic" w:hAnsi="Century Gothic"/>
          <w:spacing w:val="-3"/>
          <w:sz w:val="24"/>
          <w:szCs w:val="24"/>
        </w:rPr>
      </w:pPr>
    </w:p>
    <w:p w14:paraId="60BC05C9" w14:textId="77777777" w:rsidR="005961AB" w:rsidRPr="00041270" w:rsidRDefault="005961AB" w:rsidP="00F347AF">
      <w:pPr>
        <w:ind w:left="709" w:right="594"/>
        <w:jc w:val="both"/>
        <w:rPr>
          <w:rFonts w:ascii="Century Gothic" w:hAnsi="Century Gothic" w:cs="Arial"/>
          <w:sz w:val="24"/>
          <w:szCs w:val="24"/>
        </w:rPr>
      </w:pPr>
      <w:r w:rsidRPr="00041270">
        <w:rPr>
          <w:rFonts w:ascii="Century Gothic" w:hAnsi="Century Gothic" w:cs="Arial"/>
          <w:sz w:val="24"/>
          <w:szCs w:val="24"/>
        </w:rPr>
        <w:t>À noter que dans le cas d’un décès ou d’un départ en raison de perte d’autonomie qui oblige le locataire à déménager dans un centre d’hébergement avec services, le préavis exigé est d’un (1) mois. À la date de votre déménagement, vous devez remettre le logement propre et en bon état et retourner à l’OMH toutes les clés en votre possession au bureau de l’OMH.</w:t>
      </w:r>
    </w:p>
    <w:p w14:paraId="2836E090" w14:textId="77777777" w:rsidR="005961AB" w:rsidRPr="00041270" w:rsidRDefault="005961AB" w:rsidP="00F347AF">
      <w:pPr>
        <w:ind w:left="709" w:right="594"/>
        <w:jc w:val="both"/>
        <w:rPr>
          <w:rFonts w:ascii="Century Gothic" w:hAnsi="Century Gothic" w:cs="Arial"/>
          <w:sz w:val="24"/>
          <w:szCs w:val="24"/>
        </w:rPr>
      </w:pPr>
    </w:p>
    <w:p w14:paraId="5C51C768" w14:textId="77777777" w:rsidR="005961AB" w:rsidRPr="003C0135" w:rsidRDefault="005961AB" w:rsidP="00F347AF">
      <w:pPr>
        <w:ind w:left="709" w:right="594"/>
        <w:jc w:val="both"/>
        <w:rPr>
          <w:rFonts w:ascii="Century Gothic" w:hAnsi="Century Gothic" w:cs="Arial"/>
          <w:sz w:val="24"/>
          <w:szCs w:val="24"/>
        </w:rPr>
      </w:pPr>
      <w:r w:rsidRPr="003C0135">
        <w:rPr>
          <w:rFonts w:ascii="Century Gothic" w:hAnsi="Century Gothic" w:cs="Arial"/>
          <w:sz w:val="24"/>
          <w:szCs w:val="24"/>
        </w:rPr>
        <w:t>Sur réception de votre avis de départ, le personnel de l'Office effectuera une inspection sommaire des lieux afin de déterminer, s'il y a lieu, les dommages causés au logement et ne relevant pas de l'usure normale. Vous serez alors responsable des réparations et facturé en conséquence.</w:t>
      </w:r>
    </w:p>
    <w:p w14:paraId="485BCB7B" w14:textId="77777777" w:rsidR="005961AB" w:rsidRPr="003C0135" w:rsidRDefault="005961AB" w:rsidP="00F347AF">
      <w:pPr>
        <w:ind w:left="709" w:right="594"/>
        <w:jc w:val="both"/>
        <w:rPr>
          <w:rFonts w:ascii="Century Gothic" w:hAnsi="Century Gothic" w:cs="Arial"/>
          <w:sz w:val="24"/>
          <w:szCs w:val="24"/>
        </w:rPr>
      </w:pPr>
    </w:p>
    <w:p w14:paraId="0499FA57" w14:textId="129D85D0" w:rsidR="005961AB" w:rsidRPr="003C0135" w:rsidRDefault="005961AB" w:rsidP="00F347AF">
      <w:pPr>
        <w:ind w:left="709" w:right="594"/>
        <w:jc w:val="both"/>
        <w:rPr>
          <w:rFonts w:ascii="Century Gothic" w:hAnsi="Century Gothic" w:cs="Arial"/>
          <w:sz w:val="24"/>
          <w:szCs w:val="24"/>
        </w:rPr>
      </w:pPr>
      <w:r w:rsidRPr="003C0135">
        <w:rPr>
          <w:rFonts w:ascii="Century Gothic" w:hAnsi="Century Gothic" w:cs="Arial"/>
          <w:sz w:val="24"/>
          <w:szCs w:val="24"/>
        </w:rPr>
        <w:t>À la fin du bail, le locataire doit laisser le logement libre de tous effets mobiliers autres que ceux appartenant à l'Office. Toute tapisserie et/ou objet ajouté aux murs devront être enlevés. Tout élément  endommagé anormalement tel que les revêtements de planchers ou les comptoirs</w:t>
      </w:r>
      <w:r w:rsidR="00A82750">
        <w:rPr>
          <w:rFonts w:ascii="Century Gothic" w:hAnsi="Century Gothic" w:cs="Arial"/>
          <w:sz w:val="24"/>
          <w:szCs w:val="24"/>
        </w:rPr>
        <w:t>,</w:t>
      </w:r>
      <w:r w:rsidRPr="003C0135">
        <w:rPr>
          <w:rFonts w:ascii="Century Gothic" w:hAnsi="Century Gothic" w:cs="Arial"/>
          <w:sz w:val="24"/>
          <w:szCs w:val="24"/>
        </w:rPr>
        <w:t xml:space="preserve"> le</w:t>
      </w:r>
      <w:r w:rsidR="00A82750">
        <w:rPr>
          <w:rFonts w:ascii="Century Gothic" w:hAnsi="Century Gothic" w:cs="Arial"/>
          <w:sz w:val="24"/>
          <w:szCs w:val="24"/>
        </w:rPr>
        <w:t xml:space="preserve"> coût de</w:t>
      </w:r>
      <w:r w:rsidRPr="003C0135">
        <w:rPr>
          <w:rFonts w:ascii="Century Gothic" w:hAnsi="Century Gothic" w:cs="Arial"/>
          <w:sz w:val="24"/>
          <w:szCs w:val="24"/>
        </w:rPr>
        <w:t xml:space="preserve"> remplacement sera à vos frais.</w:t>
      </w:r>
    </w:p>
    <w:p w14:paraId="2225881D" w14:textId="77777777" w:rsidR="005961AB" w:rsidRPr="003C0135" w:rsidRDefault="005961AB" w:rsidP="00F347AF">
      <w:pPr>
        <w:ind w:left="709" w:right="594"/>
        <w:jc w:val="both"/>
        <w:rPr>
          <w:rFonts w:ascii="Century Gothic" w:hAnsi="Century Gothic" w:cs="Arial"/>
          <w:sz w:val="24"/>
          <w:szCs w:val="24"/>
        </w:rPr>
      </w:pPr>
    </w:p>
    <w:p w14:paraId="14E39655" w14:textId="77777777" w:rsidR="005961AB" w:rsidRPr="003C0135" w:rsidRDefault="005961AB" w:rsidP="00F347AF">
      <w:pPr>
        <w:ind w:left="709" w:right="594"/>
        <w:jc w:val="both"/>
        <w:rPr>
          <w:rFonts w:ascii="Century Gothic" w:hAnsi="Century Gothic" w:cs="Arial"/>
          <w:sz w:val="24"/>
          <w:szCs w:val="24"/>
        </w:rPr>
      </w:pPr>
      <w:r w:rsidRPr="003C0135">
        <w:rPr>
          <w:rFonts w:ascii="Century Gothic" w:hAnsi="Century Gothic" w:cs="Arial"/>
          <w:sz w:val="24"/>
          <w:szCs w:val="24"/>
        </w:rPr>
        <w:t>Dans le cas d'une succession, les exécuteurs testamentaires devront prendre arrangement avec l'Office quant à la libération des lieux et aux réparations avant de procéder à l'enlèvement des biens.</w:t>
      </w:r>
    </w:p>
    <w:p w14:paraId="54CD5230" w14:textId="77777777" w:rsidR="002171B5" w:rsidRDefault="005961AB" w:rsidP="00F347AF">
      <w:pPr>
        <w:tabs>
          <w:tab w:val="left" w:pos="-720"/>
        </w:tabs>
        <w:suppressAutoHyphens/>
        <w:spacing w:before="240"/>
        <w:ind w:left="709" w:right="594"/>
        <w:jc w:val="both"/>
        <w:rPr>
          <w:rFonts w:ascii="Century Gothic" w:hAnsi="Century Gothic"/>
          <w:b/>
          <w:spacing w:val="-3"/>
          <w:sz w:val="24"/>
          <w:szCs w:val="24"/>
        </w:rPr>
      </w:pPr>
      <w:r w:rsidRPr="00B66421">
        <w:rPr>
          <w:rFonts w:ascii="Century Gothic" w:hAnsi="Century Gothic"/>
          <w:b/>
          <w:spacing w:val="-3"/>
          <w:sz w:val="24"/>
          <w:szCs w:val="24"/>
        </w:rPr>
        <w:fldChar w:fldCharType="begin"/>
      </w:r>
      <w:r w:rsidRPr="00B66421">
        <w:rPr>
          <w:rFonts w:ascii="Century Gothic" w:hAnsi="Century Gothic"/>
          <w:b/>
          <w:spacing w:val="-3"/>
          <w:sz w:val="24"/>
          <w:szCs w:val="24"/>
        </w:rPr>
        <w:instrText xml:space="preserve">PRIVATE </w:instrText>
      </w:r>
      <w:r w:rsidRPr="00B66421">
        <w:rPr>
          <w:rFonts w:ascii="Century Gothic" w:hAnsi="Century Gothic"/>
          <w:b/>
          <w:spacing w:val="-3"/>
          <w:sz w:val="24"/>
          <w:szCs w:val="24"/>
        </w:rPr>
        <w:fldChar w:fldCharType="end"/>
      </w:r>
      <w:r w:rsidRPr="00B66421">
        <w:rPr>
          <w:rFonts w:ascii="Century Gothic" w:hAnsi="Century Gothic"/>
          <w:b/>
          <w:spacing w:val="-3"/>
          <w:sz w:val="24"/>
          <w:szCs w:val="24"/>
        </w:rPr>
        <w:t>LA FIERTÉ DE SON CHEZ-SOI, MON IMPLICATION</w:t>
      </w:r>
    </w:p>
    <w:p w14:paraId="10474C28"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Il est normal d'être fier de ce qui nous appartient. On est fier de son chez-soi, de son logement, de ses enfants, etc...</w:t>
      </w:r>
    </w:p>
    <w:p w14:paraId="1A41549A" w14:textId="2A9E45F8"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 xml:space="preserve">On désire que tout soit beau et propre lorsqu'on reçoit un visiteur, car nous savons que ce que le visiteur voit, reflète ce que nous sommes. Aussi, nous désirons attirer votre attention sur le fait que lorsque vous êtes locataire, vous êtes responsable de l'état de l'immeuble où vous habitez. En effet, les gens qui y circulent sont des locataires, des enfants de locataires, ou des visiteurs.  Donc, d'une manière ou </w:t>
      </w:r>
      <w:r w:rsidRPr="003C0135">
        <w:rPr>
          <w:rFonts w:ascii="Century Gothic" w:hAnsi="Century Gothic"/>
          <w:sz w:val="24"/>
          <w:szCs w:val="24"/>
        </w:rPr>
        <w:lastRenderedPageBreak/>
        <w:t>d'une autre, il y a toujours un locataire qui est responsable des gens qui vont et viennent dans l'édifice.</w:t>
      </w:r>
    </w:p>
    <w:p w14:paraId="57576904"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rPr>
      </w:pPr>
    </w:p>
    <w:p w14:paraId="2B300348" w14:textId="77777777" w:rsidR="00450443" w:rsidRDefault="005961AB" w:rsidP="005711EA">
      <w:pPr>
        <w:tabs>
          <w:tab w:val="left" w:pos="-720"/>
        </w:tabs>
        <w:suppressAutoHyphens/>
        <w:ind w:left="709" w:right="594"/>
        <w:jc w:val="both"/>
        <w:rPr>
          <w:rFonts w:ascii="Century Gothic" w:hAnsi="Century Gothic"/>
          <w:sz w:val="24"/>
          <w:szCs w:val="24"/>
        </w:rPr>
      </w:pPr>
      <w:r w:rsidRPr="003C0135">
        <w:rPr>
          <w:rFonts w:ascii="Century Gothic" w:hAnsi="Century Gothic"/>
          <w:spacing w:val="-3"/>
          <w:sz w:val="24"/>
          <w:szCs w:val="24"/>
        </w:rPr>
        <w:t xml:space="preserve">Les locataires sont responsables des visiteurs. </w:t>
      </w:r>
      <w:r w:rsidRPr="003C0135">
        <w:rPr>
          <w:rFonts w:ascii="Century Gothic" w:hAnsi="Century Gothic"/>
          <w:sz w:val="24"/>
          <w:szCs w:val="24"/>
        </w:rPr>
        <w:t xml:space="preserve">Il est de votre devoir de citoyen de prévenir et de dénoncer dès que possible. </w:t>
      </w:r>
    </w:p>
    <w:p w14:paraId="0A3B58F6" w14:textId="77777777" w:rsidR="00450443" w:rsidRDefault="00450443" w:rsidP="005711EA">
      <w:pPr>
        <w:tabs>
          <w:tab w:val="left" w:pos="-720"/>
        </w:tabs>
        <w:suppressAutoHyphens/>
        <w:ind w:left="709" w:right="594"/>
        <w:jc w:val="both"/>
        <w:rPr>
          <w:rFonts w:ascii="Century Gothic" w:hAnsi="Century Gothic"/>
          <w:sz w:val="24"/>
          <w:szCs w:val="24"/>
        </w:rPr>
      </w:pPr>
    </w:p>
    <w:p w14:paraId="40D55F46" w14:textId="6BFAA93C" w:rsidR="00450443" w:rsidRDefault="005961AB" w:rsidP="005711EA">
      <w:pPr>
        <w:tabs>
          <w:tab w:val="left" w:pos="-720"/>
        </w:tabs>
        <w:suppressAutoHyphens/>
        <w:ind w:left="709" w:right="594"/>
        <w:jc w:val="both"/>
        <w:rPr>
          <w:rFonts w:ascii="Century Gothic" w:hAnsi="Century Gothic"/>
          <w:sz w:val="24"/>
          <w:szCs w:val="24"/>
        </w:rPr>
      </w:pPr>
      <w:r w:rsidRPr="003C0135">
        <w:rPr>
          <w:rFonts w:ascii="Century Gothic" w:hAnsi="Century Gothic"/>
          <w:sz w:val="24"/>
          <w:szCs w:val="24"/>
        </w:rPr>
        <w:t>Il est simple de s'impliquer. Il s'agit seulement d'un peu de bonne volonté. Le papier que l'on serait porté à jeter par terre, on le dépose dans une poubelle; un enfant que l'on voit donner des coups de pied dans les murs des corridors, on l'arrête; celui ou celle que l'on surprend à écrire sur les murs, on l'avertit et on en parle à ses parents. En un mot, gardez l'œil ouvert.</w:t>
      </w:r>
      <w:r w:rsidR="005711EA">
        <w:rPr>
          <w:rFonts w:ascii="Century Gothic" w:hAnsi="Century Gothic"/>
          <w:sz w:val="24"/>
          <w:szCs w:val="24"/>
        </w:rPr>
        <w:t xml:space="preserve"> </w:t>
      </w:r>
    </w:p>
    <w:p w14:paraId="380F8749" w14:textId="77777777" w:rsidR="00450443" w:rsidRDefault="00450443" w:rsidP="005711EA">
      <w:pPr>
        <w:tabs>
          <w:tab w:val="left" w:pos="-720"/>
        </w:tabs>
        <w:suppressAutoHyphens/>
        <w:ind w:left="709" w:right="594"/>
        <w:jc w:val="both"/>
        <w:rPr>
          <w:rFonts w:ascii="Century Gothic" w:hAnsi="Century Gothic"/>
          <w:sz w:val="24"/>
          <w:szCs w:val="24"/>
        </w:rPr>
      </w:pPr>
    </w:p>
    <w:p w14:paraId="0E91D4CE" w14:textId="54B4D300" w:rsidR="005961AB" w:rsidRPr="003C0135" w:rsidRDefault="005961AB" w:rsidP="005711EA">
      <w:pPr>
        <w:tabs>
          <w:tab w:val="left" w:pos="-720"/>
        </w:tabs>
        <w:suppressAutoHyphens/>
        <w:ind w:left="709" w:right="594"/>
        <w:jc w:val="both"/>
        <w:rPr>
          <w:rFonts w:ascii="Century Gothic" w:hAnsi="Century Gothic"/>
          <w:sz w:val="24"/>
          <w:szCs w:val="24"/>
        </w:rPr>
      </w:pPr>
      <w:r w:rsidRPr="003C0135">
        <w:rPr>
          <w:rFonts w:ascii="Century Gothic" w:hAnsi="Century Gothic"/>
          <w:sz w:val="24"/>
          <w:szCs w:val="24"/>
        </w:rPr>
        <w:t>Tous bénéficient d’u</w:t>
      </w:r>
      <w:r w:rsidR="005711EA">
        <w:rPr>
          <w:rFonts w:ascii="Century Gothic" w:hAnsi="Century Gothic"/>
          <w:sz w:val="24"/>
          <w:szCs w:val="24"/>
        </w:rPr>
        <w:t>n</w:t>
      </w:r>
      <w:r w:rsidRPr="003C0135">
        <w:rPr>
          <w:rFonts w:ascii="Century Gothic" w:hAnsi="Century Gothic"/>
          <w:sz w:val="24"/>
          <w:szCs w:val="24"/>
        </w:rPr>
        <w:t xml:space="preserve"> environnement sécuritaire et propre. </w:t>
      </w:r>
    </w:p>
    <w:p w14:paraId="0B9DA4A0"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rPr>
      </w:pPr>
    </w:p>
    <w:p w14:paraId="39C15409" w14:textId="77777777" w:rsidR="005961AB" w:rsidRPr="003C0135" w:rsidRDefault="005961AB" w:rsidP="00F347AF">
      <w:pPr>
        <w:tabs>
          <w:tab w:val="center" w:pos="4680"/>
        </w:tabs>
        <w:suppressAutoHyphens/>
        <w:ind w:left="709" w:right="594"/>
        <w:jc w:val="both"/>
        <w:outlineLvl w:val="0"/>
        <w:rPr>
          <w:rFonts w:ascii="Century Gothic" w:hAnsi="Century Gothic"/>
          <w:spacing w:val="-3"/>
          <w:sz w:val="24"/>
          <w:szCs w:val="24"/>
        </w:rPr>
      </w:pPr>
      <w:r w:rsidRPr="003C0135">
        <w:rPr>
          <w:rFonts w:ascii="Century Gothic" w:hAnsi="Century Gothic"/>
          <w:b/>
          <w:spacing w:val="-3"/>
          <w:sz w:val="24"/>
          <w:szCs w:val="24"/>
        </w:rPr>
        <w:fldChar w:fldCharType="begin"/>
      </w:r>
      <w:r w:rsidRPr="003C0135">
        <w:rPr>
          <w:rFonts w:ascii="Century Gothic" w:hAnsi="Century Gothic"/>
          <w:b/>
          <w:spacing w:val="-3"/>
          <w:sz w:val="24"/>
          <w:szCs w:val="24"/>
        </w:rPr>
        <w:instrText xml:space="preserve">PRIVATE </w:instrText>
      </w:r>
      <w:r w:rsidRPr="003C0135">
        <w:rPr>
          <w:rFonts w:ascii="Century Gothic" w:hAnsi="Century Gothic"/>
          <w:b/>
          <w:spacing w:val="-3"/>
          <w:sz w:val="24"/>
          <w:szCs w:val="24"/>
        </w:rPr>
        <w:fldChar w:fldCharType="end"/>
      </w:r>
      <w:r w:rsidRPr="003C0135">
        <w:rPr>
          <w:rFonts w:ascii="Century Gothic" w:hAnsi="Century Gothic"/>
          <w:b/>
          <w:spacing w:val="-3"/>
          <w:sz w:val="24"/>
          <w:szCs w:val="24"/>
        </w:rPr>
        <w:t xml:space="preserve">VOTRE COMPLEXE D'HABITATIONS, </w:t>
      </w:r>
      <w:r w:rsidRPr="003C0135">
        <w:rPr>
          <w:rFonts w:ascii="Century Gothic" w:hAnsi="Century Gothic"/>
          <w:b/>
          <w:spacing w:val="-3"/>
          <w:sz w:val="24"/>
          <w:szCs w:val="24"/>
        </w:rPr>
        <w:fldChar w:fldCharType="begin"/>
      </w:r>
      <w:r w:rsidRPr="003C0135">
        <w:rPr>
          <w:rFonts w:ascii="Century Gothic" w:hAnsi="Century Gothic"/>
          <w:b/>
          <w:spacing w:val="-3"/>
          <w:sz w:val="24"/>
          <w:szCs w:val="24"/>
        </w:rPr>
        <w:instrText>TC  \l 1 "VOTRE COMPLEXE D'HABITATIONS\:"</w:instrText>
      </w:r>
      <w:r w:rsidRPr="003C0135">
        <w:rPr>
          <w:rFonts w:ascii="Century Gothic" w:hAnsi="Century Gothic"/>
          <w:b/>
          <w:spacing w:val="-3"/>
          <w:sz w:val="24"/>
          <w:szCs w:val="24"/>
        </w:rPr>
        <w:fldChar w:fldCharType="end"/>
      </w:r>
      <w:r w:rsidRPr="003C0135">
        <w:rPr>
          <w:rFonts w:ascii="Century Gothic" w:hAnsi="Century Gothic"/>
          <w:b/>
          <w:spacing w:val="-3"/>
          <w:sz w:val="24"/>
          <w:szCs w:val="24"/>
        </w:rPr>
        <w:t>RÈGLEMENTS D'IMMEUBLES</w:t>
      </w:r>
      <w:r w:rsidRPr="003C0135">
        <w:rPr>
          <w:rFonts w:ascii="Century Gothic" w:hAnsi="Century Gothic"/>
          <w:b/>
          <w:spacing w:val="-3"/>
          <w:sz w:val="24"/>
          <w:szCs w:val="24"/>
        </w:rPr>
        <w:fldChar w:fldCharType="begin"/>
      </w:r>
      <w:r w:rsidRPr="003C0135">
        <w:rPr>
          <w:rFonts w:ascii="Century Gothic" w:hAnsi="Century Gothic"/>
          <w:b/>
          <w:spacing w:val="-3"/>
          <w:sz w:val="24"/>
          <w:szCs w:val="24"/>
        </w:rPr>
        <w:instrText>XE "RÈGLEMENTS D'IMMEUBLES"</w:instrText>
      </w:r>
      <w:r w:rsidRPr="003C0135">
        <w:rPr>
          <w:rFonts w:ascii="Century Gothic" w:hAnsi="Century Gothic"/>
          <w:b/>
          <w:spacing w:val="-3"/>
          <w:sz w:val="24"/>
          <w:szCs w:val="24"/>
        </w:rPr>
        <w:fldChar w:fldCharType="end"/>
      </w:r>
    </w:p>
    <w:p w14:paraId="1E3A2DE6" w14:textId="77777777" w:rsidR="002171B5" w:rsidRDefault="005961AB" w:rsidP="00F347AF">
      <w:pPr>
        <w:tabs>
          <w:tab w:val="left" w:pos="-720"/>
        </w:tabs>
        <w:suppressAutoHyphens/>
        <w:spacing w:before="240"/>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PRÉVENTION DU CRIME</w:t>
      </w:r>
    </w:p>
    <w:p w14:paraId="478F81E4"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Les statistiques démontrent que le taux de criminalité augmente chaque année.  ENSEMBLE dans notre communauté, nous pouvons contribuer à le réduire chaque jour, et rendre notre environnement plus sûr, sans pour cela investir beaucoup de notre temps.</w:t>
      </w:r>
    </w:p>
    <w:p w14:paraId="6776E57D"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Les policiers ne peuvent assurer une surveillance constante de nos demeures.  Cependant, avec les voisins, nous pouvons prévenir le crime dans notre entourage et ainsi être mieux protégés.</w:t>
      </w:r>
    </w:p>
    <w:p w14:paraId="574EC832"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La prévention se divise en trois (3) parties:</w:t>
      </w:r>
    </w:p>
    <w:p w14:paraId="04631390" w14:textId="77777777" w:rsidR="005961AB" w:rsidRPr="00041270" w:rsidRDefault="005961AB" w:rsidP="00041270">
      <w:pPr>
        <w:pStyle w:val="Paragraphedeliste"/>
        <w:numPr>
          <w:ilvl w:val="0"/>
          <w:numId w:val="18"/>
        </w:numPr>
        <w:tabs>
          <w:tab w:val="left" w:pos="-720"/>
        </w:tabs>
        <w:suppressAutoHyphens/>
        <w:spacing w:before="240"/>
        <w:ind w:left="709" w:right="594" w:firstLine="284"/>
        <w:jc w:val="both"/>
        <w:rPr>
          <w:rFonts w:ascii="Century Gothic" w:hAnsi="Century Gothic"/>
          <w:b/>
          <w:bCs/>
          <w:spacing w:val="-3"/>
          <w:szCs w:val="24"/>
        </w:rPr>
      </w:pPr>
      <w:r w:rsidRPr="00041270">
        <w:rPr>
          <w:rFonts w:ascii="Century Gothic" w:hAnsi="Century Gothic"/>
          <w:b/>
          <w:bCs/>
          <w:spacing w:val="-3"/>
          <w:szCs w:val="24"/>
        </w:rPr>
        <w:t>Chez-soi :</w:t>
      </w:r>
    </w:p>
    <w:p w14:paraId="5219401F" w14:textId="77777777" w:rsidR="005961AB" w:rsidRPr="003C0135" w:rsidRDefault="005961AB" w:rsidP="00041270">
      <w:pPr>
        <w:pStyle w:val="Corpsdetexte"/>
        <w:ind w:left="1418" w:right="594"/>
        <w:jc w:val="both"/>
        <w:rPr>
          <w:rFonts w:ascii="Century Gothic" w:hAnsi="Century Gothic"/>
          <w:sz w:val="24"/>
          <w:szCs w:val="24"/>
        </w:rPr>
      </w:pPr>
      <w:r w:rsidRPr="003C0135">
        <w:rPr>
          <w:rFonts w:ascii="Century Gothic" w:hAnsi="Century Gothic"/>
          <w:sz w:val="24"/>
          <w:szCs w:val="24"/>
        </w:rPr>
        <w:t>Il faut s'assurer que les portes et les fenêtres sont verrouillées, graver ses objets de valeur à l'aide d'un burin (on peut se le procurer auprès de la Sûreté du Québec), entretenir les parterres afin que le logement soit agréable pour tous.</w:t>
      </w:r>
    </w:p>
    <w:p w14:paraId="2DBDC88B" w14:textId="7973200E" w:rsidR="005961AB" w:rsidRPr="003C0135" w:rsidRDefault="005961AB" w:rsidP="00041270">
      <w:pPr>
        <w:pStyle w:val="Corpsdetexte"/>
        <w:ind w:left="1418" w:right="594"/>
        <w:jc w:val="both"/>
        <w:rPr>
          <w:rFonts w:ascii="Century Gothic" w:hAnsi="Century Gothic"/>
          <w:sz w:val="24"/>
          <w:szCs w:val="24"/>
        </w:rPr>
      </w:pPr>
      <w:r w:rsidRPr="003C0135">
        <w:rPr>
          <w:rFonts w:ascii="Century Gothic" w:hAnsi="Century Gothic"/>
          <w:sz w:val="24"/>
          <w:szCs w:val="24"/>
        </w:rPr>
        <w:t>Si vous habitez un logement muni d'un système d'intercom, faites identifier le visiteur avant de le laisser entrer dans l'immeuble. Si vous ne le connaissez pas, ne le laissez pas entrer.</w:t>
      </w:r>
    </w:p>
    <w:p w14:paraId="64C349D2" w14:textId="5B24B6D8" w:rsidR="005961AB" w:rsidRPr="00041270" w:rsidRDefault="005961AB" w:rsidP="00041270">
      <w:pPr>
        <w:pStyle w:val="Paragraphedeliste"/>
        <w:numPr>
          <w:ilvl w:val="0"/>
          <w:numId w:val="18"/>
        </w:numPr>
        <w:tabs>
          <w:tab w:val="left" w:pos="-720"/>
        </w:tabs>
        <w:suppressAutoHyphens/>
        <w:spacing w:before="240"/>
        <w:ind w:left="709" w:right="594" w:firstLine="284"/>
        <w:jc w:val="both"/>
        <w:rPr>
          <w:rFonts w:ascii="Century Gothic" w:hAnsi="Century Gothic"/>
          <w:b/>
          <w:bCs/>
          <w:spacing w:val="-3"/>
          <w:szCs w:val="24"/>
        </w:rPr>
      </w:pPr>
      <w:r w:rsidRPr="00041270">
        <w:rPr>
          <w:rFonts w:ascii="Century Gothic" w:hAnsi="Century Gothic"/>
          <w:b/>
          <w:bCs/>
          <w:spacing w:val="-3"/>
          <w:szCs w:val="24"/>
        </w:rPr>
        <w:t>Avec un voisin en qui vous avez confiance :</w:t>
      </w:r>
    </w:p>
    <w:p w14:paraId="32F3E883" w14:textId="2E22F018" w:rsidR="005961AB" w:rsidRPr="00041270" w:rsidRDefault="005961AB" w:rsidP="00041270">
      <w:pPr>
        <w:pStyle w:val="Corpsdetexte"/>
        <w:ind w:left="1418" w:right="594"/>
        <w:jc w:val="both"/>
        <w:rPr>
          <w:rFonts w:ascii="Century Gothic" w:hAnsi="Century Gothic"/>
          <w:sz w:val="24"/>
          <w:szCs w:val="24"/>
        </w:rPr>
      </w:pPr>
      <w:r w:rsidRPr="00041270">
        <w:rPr>
          <w:rFonts w:ascii="Century Gothic" w:hAnsi="Century Gothic"/>
          <w:sz w:val="24"/>
          <w:szCs w:val="24"/>
        </w:rPr>
        <w:t>Demandez à cette personne de surveiller votre logement si vous êtes absent, de ramasser le courrier et de voir à l'entretien des espaces verts afin que le logement n'ait pas l'air vacant.</w:t>
      </w:r>
    </w:p>
    <w:p w14:paraId="522BC0A8" w14:textId="32497CBA" w:rsidR="005961AB" w:rsidRPr="00041270" w:rsidRDefault="005961AB" w:rsidP="00041270">
      <w:pPr>
        <w:pStyle w:val="Paragraphedeliste"/>
        <w:numPr>
          <w:ilvl w:val="0"/>
          <w:numId w:val="18"/>
        </w:numPr>
        <w:tabs>
          <w:tab w:val="left" w:pos="-720"/>
        </w:tabs>
        <w:suppressAutoHyphens/>
        <w:spacing w:before="240"/>
        <w:ind w:left="709" w:right="594" w:firstLine="284"/>
        <w:jc w:val="both"/>
        <w:rPr>
          <w:rFonts w:ascii="Century Gothic" w:hAnsi="Century Gothic"/>
          <w:b/>
          <w:bCs/>
          <w:spacing w:val="-3"/>
          <w:szCs w:val="24"/>
        </w:rPr>
      </w:pPr>
      <w:r w:rsidRPr="00041270">
        <w:rPr>
          <w:rFonts w:ascii="Century Gothic" w:hAnsi="Century Gothic"/>
          <w:b/>
          <w:bCs/>
          <w:spacing w:val="-3"/>
          <w:szCs w:val="24"/>
        </w:rPr>
        <w:t>Avec un groupe de voisins :</w:t>
      </w:r>
    </w:p>
    <w:p w14:paraId="738AC96A" w14:textId="4F0F9CA5" w:rsidR="005961AB" w:rsidRPr="003C0135" w:rsidRDefault="005961AB" w:rsidP="00041270">
      <w:pPr>
        <w:pStyle w:val="Corpsdetexte"/>
        <w:ind w:left="1418" w:right="594"/>
        <w:jc w:val="both"/>
        <w:rPr>
          <w:rFonts w:ascii="Century Gothic" w:hAnsi="Century Gothic"/>
          <w:sz w:val="24"/>
          <w:szCs w:val="24"/>
        </w:rPr>
      </w:pPr>
      <w:r w:rsidRPr="003C0135">
        <w:rPr>
          <w:rFonts w:ascii="Century Gothic" w:hAnsi="Century Gothic"/>
          <w:sz w:val="24"/>
          <w:szCs w:val="24"/>
        </w:rPr>
        <w:t xml:space="preserve">Vous pouvez participer au programme de surveillance de quartier, vous porter volontaire et/ou vous joindre aux voisins pour orienter les jeunes vers des buts constructifs. Vous pouvez aussi inciter les gens de votre </w:t>
      </w:r>
      <w:r w:rsidRPr="003C0135">
        <w:rPr>
          <w:rFonts w:ascii="Century Gothic" w:hAnsi="Century Gothic"/>
          <w:sz w:val="24"/>
          <w:szCs w:val="24"/>
        </w:rPr>
        <w:lastRenderedPageBreak/>
        <w:t>communauté à s'engager dans différents services à caractère social, susceptibles d'intéresser les locataires (les jeunes, les personnes retraitées ou autres).</w:t>
      </w:r>
    </w:p>
    <w:p w14:paraId="2E5DE64A" w14:textId="510A85B2" w:rsidR="005961AB" w:rsidRPr="003C0135" w:rsidRDefault="005961AB" w:rsidP="00041270">
      <w:pPr>
        <w:pStyle w:val="Corpsdetexte"/>
        <w:ind w:left="1418" w:right="594"/>
        <w:jc w:val="both"/>
        <w:rPr>
          <w:rFonts w:ascii="Century Gothic" w:hAnsi="Century Gothic"/>
          <w:sz w:val="24"/>
          <w:szCs w:val="24"/>
        </w:rPr>
      </w:pPr>
      <w:r w:rsidRPr="003C0135">
        <w:rPr>
          <w:rFonts w:ascii="Century Gothic" w:hAnsi="Century Gothic"/>
          <w:sz w:val="24"/>
          <w:szCs w:val="24"/>
        </w:rPr>
        <w:t>Tous ces moyens sont essentiels pour prévenir le crime dans notre environnement. Ce qui importe c'est que chacun y participe selon sa capacité ou sa disponibilité.</w:t>
      </w:r>
    </w:p>
    <w:p w14:paraId="6376DEC7" w14:textId="77777777" w:rsidR="002171B5" w:rsidRDefault="005961AB" w:rsidP="00F347AF">
      <w:pPr>
        <w:tabs>
          <w:tab w:val="left" w:pos="-720"/>
        </w:tabs>
        <w:suppressAutoHyphens/>
        <w:spacing w:before="240"/>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 xml:space="preserve">ANIMAUX  </w:t>
      </w:r>
    </w:p>
    <w:p w14:paraId="0EDE0738" w14:textId="77777777" w:rsidR="00473A8A" w:rsidRPr="003C0135" w:rsidRDefault="005961AB" w:rsidP="00473A8A">
      <w:pPr>
        <w:pStyle w:val="Corpsdetexte"/>
        <w:spacing w:after="0"/>
        <w:ind w:left="709" w:right="595"/>
        <w:jc w:val="both"/>
        <w:rPr>
          <w:rFonts w:ascii="Century Gothic" w:hAnsi="Century Gothic"/>
          <w:sz w:val="24"/>
          <w:szCs w:val="24"/>
        </w:rPr>
      </w:pPr>
      <w:r w:rsidRPr="003C0135">
        <w:rPr>
          <w:rFonts w:ascii="Century Gothic" w:hAnsi="Century Gothic"/>
          <w:sz w:val="24"/>
          <w:szCs w:val="24"/>
        </w:rPr>
        <w:t>Il est strictement interdit de garder des animaux dans les lieux loués par l’Office.</w:t>
      </w:r>
      <w:r w:rsidR="007B6EA7">
        <w:rPr>
          <w:rFonts w:ascii="Century Gothic" w:hAnsi="Century Gothic"/>
          <w:sz w:val="24"/>
          <w:szCs w:val="24"/>
        </w:rPr>
        <w:t xml:space="preserve"> </w:t>
      </w:r>
      <w:r w:rsidRPr="003C0135">
        <w:rPr>
          <w:rFonts w:ascii="Century Gothic" w:hAnsi="Century Gothic"/>
          <w:sz w:val="24"/>
          <w:szCs w:val="24"/>
        </w:rPr>
        <w:t>L’accès aux animaux dont les chiens et chats sont interdits autant pour les visiteurs que les locataires</w:t>
      </w:r>
      <w:r w:rsidR="00C60388">
        <w:rPr>
          <w:rFonts w:ascii="Century Gothic" w:hAnsi="Century Gothic"/>
          <w:sz w:val="24"/>
          <w:szCs w:val="24"/>
        </w:rPr>
        <w:t xml:space="preserve">. </w:t>
      </w:r>
      <w:r w:rsidR="00C60388" w:rsidRPr="003C0135">
        <w:rPr>
          <w:rFonts w:ascii="Century Gothic" w:hAnsi="Century Gothic"/>
          <w:sz w:val="24"/>
          <w:szCs w:val="24"/>
        </w:rPr>
        <w:t>Assurez-vous d’aviser vos visiteurs en conséquence.</w:t>
      </w:r>
      <w:r w:rsidR="007753A6">
        <w:rPr>
          <w:rFonts w:ascii="Century Gothic" w:hAnsi="Century Gothic"/>
          <w:sz w:val="24"/>
          <w:szCs w:val="24"/>
        </w:rPr>
        <w:t xml:space="preserve"> </w:t>
      </w:r>
      <w:r w:rsidRPr="003C0135">
        <w:rPr>
          <w:rFonts w:ascii="Century Gothic" w:hAnsi="Century Gothic"/>
          <w:sz w:val="24"/>
          <w:szCs w:val="24"/>
        </w:rPr>
        <w:t>Cette mesure est prise afin d’éviter des problèmes au niveau de la tranquillité des lieux.</w:t>
      </w:r>
      <w:r w:rsidR="00473A8A">
        <w:rPr>
          <w:rFonts w:ascii="Century Gothic" w:hAnsi="Century Gothic"/>
          <w:sz w:val="24"/>
          <w:szCs w:val="24"/>
        </w:rPr>
        <w:t xml:space="preserve"> (À l’exception des chiens-guides et des chiens d’assistance. Dans ces cas, se référer à la convention spécifique à ce sujet)</w:t>
      </w:r>
      <w:r w:rsidR="00473A8A" w:rsidRPr="003C0135">
        <w:rPr>
          <w:rFonts w:ascii="Century Gothic" w:hAnsi="Century Gothic"/>
          <w:sz w:val="24"/>
          <w:szCs w:val="24"/>
        </w:rPr>
        <w:t xml:space="preserve">. </w:t>
      </w:r>
    </w:p>
    <w:p w14:paraId="058BD9C6" w14:textId="77777777" w:rsidR="001B5B93" w:rsidRDefault="001B5B93" w:rsidP="007753A6">
      <w:pPr>
        <w:pStyle w:val="Corpsdetexte"/>
        <w:spacing w:after="0"/>
        <w:ind w:left="709" w:right="595"/>
        <w:jc w:val="both"/>
        <w:rPr>
          <w:rFonts w:ascii="Century Gothic" w:hAnsi="Century Gothic"/>
          <w:sz w:val="24"/>
          <w:szCs w:val="24"/>
        </w:rPr>
      </w:pPr>
    </w:p>
    <w:p w14:paraId="7B16F836" w14:textId="77777777" w:rsidR="001B5B93" w:rsidRPr="00D1086D" w:rsidRDefault="001B5B93" w:rsidP="00C741F7">
      <w:pPr>
        <w:ind w:left="709" w:right="594"/>
        <w:jc w:val="both"/>
        <w:rPr>
          <w:rFonts w:ascii="Century Gothic" w:hAnsi="Century Gothic" w:cs="Arial"/>
          <w:bCs/>
          <w:sz w:val="24"/>
          <w:szCs w:val="24"/>
        </w:rPr>
      </w:pPr>
      <w:r w:rsidRPr="00D1086D">
        <w:rPr>
          <w:rFonts w:ascii="Century Gothic" w:hAnsi="Century Gothic" w:cs="Arial"/>
          <w:bCs/>
          <w:sz w:val="24"/>
          <w:szCs w:val="24"/>
        </w:rPr>
        <w:t>Le locataire peut avoir un animal domestique en sa possession SEULEMENT  s’il se conforme aux règlements suivants :</w:t>
      </w:r>
    </w:p>
    <w:p w14:paraId="3B3D3717" w14:textId="77777777" w:rsidR="001B5B93" w:rsidRPr="00047525" w:rsidRDefault="001B5B93" w:rsidP="00C741F7">
      <w:pPr>
        <w:ind w:left="709" w:right="594"/>
        <w:jc w:val="both"/>
        <w:rPr>
          <w:rFonts w:ascii="Century Gothic" w:hAnsi="Century Gothic" w:cs="Arial"/>
          <w:b/>
          <w:sz w:val="24"/>
          <w:szCs w:val="24"/>
        </w:rPr>
      </w:pPr>
    </w:p>
    <w:p w14:paraId="3677306B" w14:textId="50A1B0BF" w:rsidR="001B5B93" w:rsidRPr="00C741F7" w:rsidRDefault="001B5B93" w:rsidP="00C741F7">
      <w:pPr>
        <w:pStyle w:val="Paragraphedeliste"/>
        <w:numPr>
          <w:ilvl w:val="0"/>
          <w:numId w:val="21"/>
        </w:numPr>
        <w:ind w:right="594"/>
        <w:jc w:val="both"/>
        <w:rPr>
          <w:rFonts w:ascii="Century Gothic" w:hAnsi="Century Gothic" w:cs="Arial"/>
          <w:szCs w:val="24"/>
        </w:rPr>
      </w:pPr>
      <w:r w:rsidRPr="00C741F7">
        <w:rPr>
          <w:rFonts w:ascii="Century Gothic" w:hAnsi="Century Gothic" w:cs="Arial"/>
          <w:szCs w:val="24"/>
        </w:rPr>
        <w:t xml:space="preserve">Avant de garder un </w:t>
      </w:r>
      <w:r w:rsidR="00E841B6">
        <w:rPr>
          <w:rFonts w:ascii="Century Gothic" w:hAnsi="Century Gothic" w:cs="Arial"/>
          <w:szCs w:val="24"/>
        </w:rPr>
        <w:t>chien-guide ou un chien d’assistance</w:t>
      </w:r>
      <w:r w:rsidRPr="00C741F7">
        <w:rPr>
          <w:rFonts w:ascii="Century Gothic" w:hAnsi="Century Gothic" w:cs="Arial"/>
          <w:szCs w:val="24"/>
        </w:rPr>
        <w:t xml:space="preserve">, le locataire doit demander </w:t>
      </w:r>
      <w:r w:rsidR="002F5C67">
        <w:rPr>
          <w:rFonts w:ascii="Century Gothic" w:hAnsi="Century Gothic" w:cs="Arial"/>
          <w:szCs w:val="24"/>
        </w:rPr>
        <w:t xml:space="preserve">signer la </w:t>
      </w:r>
      <w:r w:rsidR="001F4950">
        <w:rPr>
          <w:rFonts w:ascii="Century Gothic" w:hAnsi="Century Gothic" w:cs="Arial"/>
          <w:szCs w:val="24"/>
        </w:rPr>
        <w:t xml:space="preserve">présente </w:t>
      </w:r>
      <w:r w:rsidR="002F5C67">
        <w:rPr>
          <w:rFonts w:ascii="Century Gothic" w:hAnsi="Century Gothic" w:cs="Arial"/>
          <w:szCs w:val="24"/>
        </w:rPr>
        <w:t>convention</w:t>
      </w:r>
      <w:r w:rsidRPr="00C741F7">
        <w:rPr>
          <w:rFonts w:ascii="Century Gothic" w:hAnsi="Century Gothic" w:cs="Arial"/>
          <w:szCs w:val="24"/>
        </w:rPr>
        <w:t xml:space="preserve"> et fournir toutes les pièces requises lors du dépôt de la demande. Si l’autorisation est accordée par l’O</w:t>
      </w:r>
      <w:r w:rsidR="00D1086D">
        <w:rPr>
          <w:rFonts w:ascii="Century Gothic" w:hAnsi="Century Gothic" w:cs="Arial"/>
          <w:szCs w:val="24"/>
        </w:rPr>
        <w:t xml:space="preserve">ffice </w:t>
      </w:r>
      <w:r w:rsidRPr="00C741F7">
        <w:rPr>
          <w:rFonts w:ascii="Century Gothic" w:hAnsi="Century Gothic" w:cs="Arial"/>
          <w:szCs w:val="24"/>
        </w:rPr>
        <w:t xml:space="preserve">cela fera partie </w:t>
      </w:r>
      <w:r w:rsidR="00015766">
        <w:rPr>
          <w:rFonts w:ascii="Century Gothic" w:hAnsi="Century Gothic" w:cs="Arial"/>
          <w:szCs w:val="24"/>
        </w:rPr>
        <w:t>intégrante du bail</w:t>
      </w:r>
      <w:r w:rsidRPr="00C741F7">
        <w:rPr>
          <w:rFonts w:ascii="Century Gothic" w:hAnsi="Century Gothic" w:cs="Arial"/>
          <w:szCs w:val="24"/>
        </w:rPr>
        <w:t xml:space="preserve"> du locataire.</w:t>
      </w:r>
    </w:p>
    <w:p w14:paraId="659ACC57" w14:textId="662E50FC" w:rsidR="001B5B93" w:rsidRPr="0018082A" w:rsidRDefault="001B5B93" w:rsidP="00C741F7">
      <w:pPr>
        <w:pStyle w:val="Paragraphedeliste"/>
        <w:numPr>
          <w:ilvl w:val="0"/>
          <w:numId w:val="21"/>
        </w:numPr>
        <w:ind w:right="594"/>
        <w:jc w:val="both"/>
        <w:rPr>
          <w:rFonts w:ascii="Century Gothic" w:hAnsi="Century Gothic" w:cs="Arial"/>
          <w:iCs/>
          <w:szCs w:val="24"/>
        </w:rPr>
      </w:pPr>
      <w:r w:rsidRPr="0018082A">
        <w:rPr>
          <w:rFonts w:ascii="Century Gothic" w:hAnsi="Century Gothic" w:cs="Arial"/>
          <w:b/>
          <w:bCs/>
          <w:iCs/>
          <w:szCs w:val="24"/>
        </w:rPr>
        <w:t>Un</w:t>
      </w:r>
      <w:r w:rsidRPr="0018082A">
        <w:rPr>
          <w:rFonts w:ascii="Century Gothic" w:hAnsi="Century Gothic" w:cs="Arial"/>
          <w:iCs/>
          <w:szCs w:val="24"/>
        </w:rPr>
        <w:t xml:space="preserve"> </w:t>
      </w:r>
      <w:r w:rsidRPr="0018082A">
        <w:rPr>
          <w:rFonts w:ascii="Century Gothic" w:hAnsi="Century Gothic" w:cs="Arial"/>
          <w:b/>
          <w:bCs/>
          <w:iCs/>
          <w:szCs w:val="24"/>
        </w:rPr>
        <w:t>(1) seul</w:t>
      </w:r>
      <w:r w:rsidRPr="0018082A">
        <w:rPr>
          <w:rFonts w:ascii="Century Gothic" w:hAnsi="Century Gothic" w:cs="Arial"/>
          <w:iCs/>
          <w:szCs w:val="24"/>
        </w:rPr>
        <w:t xml:space="preserve"> </w:t>
      </w:r>
      <w:r w:rsidRPr="0018082A">
        <w:rPr>
          <w:rFonts w:ascii="Century Gothic" w:hAnsi="Century Gothic" w:cs="Arial"/>
          <w:b/>
          <w:bCs/>
          <w:iCs/>
          <w:szCs w:val="24"/>
        </w:rPr>
        <w:t>animal par logement</w:t>
      </w:r>
      <w:r w:rsidR="0018082A" w:rsidRPr="0018082A">
        <w:rPr>
          <w:rFonts w:ascii="Century Gothic" w:hAnsi="Century Gothic" w:cs="Arial"/>
          <w:b/>
          <w:bCs/>
          <w:iCs/>
          <w:szCs w:val="24"/>
        </w:rPr>
        <w:t xml:space="preserve"> est permis.</w:t>
      </w:r>
    </w:p>
    <w:p w14:paraId="13A76D2D" w14:textId="03D6482C" w:rsidR="001B5B93" w:rsidRDefault="001B5B93" w:rsidP="00C741F7">
      <w:pPr>
        <w:pStyle w:val="Paragraphedeliste"/>
        <w:numPr>
          <w:ilvl w:val="0"/>
          <w:numId w:val="21"/>
        </w:numPr>
        <w:ind w:right="594"/>
        <w:jc w:val="both"/>
        <w:rPr>
          <w:rFonts w:ascii="Century Gothic" w:hAnsi="Century Gothic" w:cs="Arial"/>
          <w:szCs w:val="24"/>
        </w:rPr>
      </w:pPr>
      <w:r w:rsidRPr="00C741F7">
        <w:rPr>
          <w:rFonts w:ascii="Century Gothic" w:hAnsi="Century Gothic" w:cs="Arial"/>
          <w:szCs w:val="24"/>
        </w:rPr>
        <w:t>Le propriétaire de l’animal doit satisfaire toutes les exigences provinciales et municipales relatives à la vaccination, à l’obtention de permis, de l’hygiène, à la répression du bruit et à l’élimination des déchets.</w:t>
      </w:r>
    </w:p>
    <w:p w14:paraId="3334B834" w14:textId="174F7603" w:rsidR="001B5B93" w:rsidRDefault="001B5B93" w:rsidP="00C741F7">
      <w:pPr>
        <w:pStyle w:val="Paragraphedeliste"/>
        <w:numPr>
          <w:ilvl w:val="0"/>
          <w:numId w:val="21"/>
        </w:numPr>
        <w:ind w:right="594"/>
        <w:jc w:val="both"/>
        <w:rPr>
          <w:rFonts w:ascii="Century Gothic" w:hAnsi="Century Gothic" w:cs="Arial"/>
          <w:szCs w:val="24"/>
        </w:rPr>
      </w:pPr>
      <w:r w:rsidRPr="00C741F7">
        <w:rPr>
          <w:rFonts w:ascii="Century Gothic" w:hAnsi="Century Gothic" w:cs="Arial"/>
          <w:szCs w:val="24"/>
        </w:rPr>
        <w:t>Le locataire doit prendre les mesures nécessaires afin de s’assurer de l’entretien de l’animal, des couvre-planchers du logement ainsi que l’élimination des déchets soient faits dès que nécessaire afin de maintenir les lieux propres et éviter les odeurs nauséabondes.</w:t>
      </w:r>
    </w:p>
    <w:p w14:paraId="06CAA02F" w14:textId="7E1879B6" w:rsidR="001B5B93" w:rsidRDefault="001B5B93" w:rsidP="005506D9">
      <w:pPr>
        <w:pStyle w:val="Paragraphedeliste"/>
        <w:numPr>
          <w:ilvl w:val="0"/>
          <w:numId w:val="21"/>
        </w:numPr>
        <w:ind w:right="594"/>
        <w:jc w:val="both"/>
        <w:rPr>
          <w:rFonts w:ascii="Century Gothic" w:hAnsi="Century Gothic" w:cs="Arial"/>
          <w:szCs w:val="24"/>
        </w:rPr>
      </w:pPr>
      <w:r w:rsidRPr="005506D9">
        <w:rPr>
          <w:rFonts w:ascii="Century Gothic" w:hAnsi="Century Gothic" w:cs="Arial"/>
          <w:szCs w:val="24"/>
        </w:rPr>
        <w:t xml:space="preserve">Les animaux ne devront jamais être laissés en liberté. </w:t>
      </w:r>
      <w:r w:rsidR="00F563C3">
        <w:rPr>
          <w:rFonts w:ascii="Century Gothic" w:hAnsi="Century Gothic" w:cs="Arial"/>
          <w:szCs w:val="24"/>
        </w:rPr>
        <w:t xml:space="preserve">Dans les airs communes et sur les terrains de l’Office, </w:t>
      </w:r>
      <w:r w:rsidR="00FE381C">
        <w:rPr>
          <w:rFonts w:ascii="Century Gothic" w:hAnsi="Century Gothic" w:cs="Arial"/>
          <w:szCs w:val="24"/>
        </w:rPr>
        <w:t xml:space="preserve">le chien </w:t>
      </w:r>
      <w:r w:rsidRPr="005506D9">
        <w:rPr>
          <w:rFonts w:ascii="Century Gothic" w:hAnsi="Century Gothic" w:cs="Arial"/>
          <w:szCs w:val="24"/>
        </w:rPr>
        <w:t>devr</w:t>
      </w:r>
      <w:r w:rsidR="00FE381C">
        <w:rPr>
          <w:rFonts w:ascii="Century Gothic" w:hAnsi="Century Gothic" w:cs="Arial"/>
          <w:szCs w:val="24"/>
        </w:rPr>
        <w:t>a</w:t>
      </w:r>
      <w:r w:rsidRPr="005506D9">
        <w:rPr>
          <w:rFonts w:ascii="Century Gothic" w:hAnsi="Century Gothic" w:cs="Arial"/>
          <w:szCs w:val="24"/>
        </w:rPr>
        <w:t xml:space="preserve"> être tenu en laisse en tout temps.</w:t>
      </w:r>
    </w:p>
    <w:p w14:paraId="2F153DBD" w14:textId="7A6FA798" w:rsidR="001B5B93" w:rsidRDefault="001B5B93" w:rsidP="005506D9">
      <w:pPr>
        <w:pStyle w:val="Paragraphedeliste"/>
        <w:numPr>
          <w:ilvl w:val="0"/>
          <w:numId w:val="21"/>
        </w:numPr>
        <w:ind w:right="594"/>
        <w:jc w:val="both"/>
        <w:rPr>
          <w:rFonts w:ascii="Century Gothic" w:hAnsi="Century Gothic" w:cs="Arial"/>
          <w:szCs w:val="24"/>
        </w:rPr>
      </w:pPr>
      <w:r w:rsidRPr="005506D9">
        <w:rPr>
          <w:rFonts w:ascii="Century Gothic" w:hAnsi="Century Gothic" w:cs="Arial"/>
          <w:szCs w:val="24"/>
        </w:rPr>
        <w:t>Le locataire devra, dans les quarante-huit (48) heures d’une demande à cet effet par le locateur, soumettre son animal à l’examen d’un vétérinaire choisi par le locateur pour que le vétérinaire détermine si l’animal est dangereux, agressif ou atteint de maladie contagieuse ou infectieuse grave.</w:t>
      </w:r>
    </w:p>
    <w:p w14:paraId="3B0B86F0" w14:textId="6E2CDE64" w:rsidR="001B5B93" w:rsidRDefault="001B5B93" w:rsidP="005506D9">
      <w:pPr>
        <w:pStyle w:val="Paragraphedeliste"/>
        <w:numPr>
          <w:ilvl w:val="0"/>
          <w:numId w:val="21"/>
        </w:numPr>
        <w:ind w:right="594"/>
        <w:jc w:val="both"/>
        <w:rPr>
          <w:rFonts w:ascii="Century Gothic" w:hAnsi="Century Gothic" w:cs="Arial"/>
          <w:szCs w:val="24"/>
        </w:rPr>
      </w:pPr>
      <w:r w:rsidRPr="005506D9">
        <w:rPr>
          <w:rFonts w:ascii="Century Gothic" w:hAnsi="Century Gothic" w:cs="Arial"/>
          <w:szCs w:val="24"/>
        </w:rPr>
        <w:t>Après traitement, s’il y a lieu, le locataire devra fournir un certificat de bonne santé.</w:t>
      </w:r>
    </w:p>
    <w:p w14:paraId="0F156BE5" w14:textId="4D7B3925" w:rsidR="001B5B93" w:rsidRDefault="001B5B93" w:rsidP="005506D9">
      <w:pPr>
        <w:pStyle w:val="Paragraphedeliste"/>
        <w:numPr>
          <w:ilvl w:val="0"/>
          <w:numId w:val="21"/>
        </w:numPr>
        <w:ind w:right="594"/>
        <w:jc w:val="both"/>
        <w:rPr>
          <w:rFonts w:ascii="Century Gothic" w:hAnsi="Century Gothic" w:cs="Arial"/>
          <w:szCs w:val="24"/>
        </w:rPr>
      </w:pPr>
      <w:r w:rsidRPr="005506D9">
        <w:rPr>
          <w:rFonts w:ascii="Century Gothic" w:hAnsi="Century Gothic" w:cs="Arial"/>
          <w:szCs w:val="24"/>
        </w:rPr>
        <w:t>Le locataire doit se débarrasser immédiatement de tout animal porteur ou infecté d’une maladie contagieuse ou infectieuse grave.</w:t>
      </w:r>
    </w:p>
    <w:p w14:paraId="004A4FD5" w14:textId="77777777" w:rsidR="00025CB0" w:rsidRDefault="001B5B93" w:rsidP="00025CB0">
      <w:pPr>
        <w:pStyle w:val="Paragraphedeliste"/>
        <w:numPr>
          <w:ilvl w:val="0"/>
          <w:numId w:val="21"/>
        </w:numPr>
        <w:ind w:right="594"/>
        <w:jc w:val="both"/>
        <w:rPr>
          <w:rFonts w:ascii="Century Gothic" w:hAnsi="Century Gothic" w:cs="Arial"/>
          <w:szCs w:val="24"/>
        </w:rPr>
      </w:pPr>
      <w:r w:rsidRPr="005506D9">
        <w:rPr>
          <w:rFonts w:ascii="Century Gothic" w:hAnsi="Century Gothic" w:cs="Arial"/>
          <w:szCs w:val="24"/>
        </w:rPr>
        <w:t>S’il arrivait qu’un animal soit porteur de puces et que l’Office doit faire appel aux services d’un professionnel en extermination pour éviter l’infestation du logement ou de l’immeuble, les frais encourus seront à la charge du locataire ayant la garde de l’animal.</w:t>
      </w:r>
    </w:p>
    <w:p w14:paraId="27FE7370" w14:textId="60D5AC92" w:rsidR="001B5B93" w:rsidRDefault="001B5B93" w:rsidP="00025CB0">
      <w:pPr>
        <w:pStyle w:val="Paragraphedeliste"/>
        <w:numPr>
          <w:ilvl w:val="0"/>
          <w:numId w:val="21"/>
        </w:numPr>
        <w:ind w:right="594"/>
        <w:jc w:val="both"/>
        <w:rPr>
          <w:rFonts w:ascii="Century Gothic" w:hAnsi="Century Gothic" w:cs="Arial"/>
          <w:szCs w:val="24"/>
        </w:rPr>
      </w:pPr>
      <w:r w:rsidRPr="00025CB0">
        <w:rPr>
          <w:rFonts w:ascii="Century Gothic" w:hAnsi="Century Gothic" w:cs="Arial"/>
          <w:szCs w:val="24"/>
        </w:rPr>
        <w:lastRenderedPageBreak/>
        <w:t>Sont expressément exclues toutes activités d’élevage ou de gardiennage, peu importe la taille ou la race de l’animal.</w:t>
      </w:r>
    </w:p>
    <w:p w14:paraId="6556231E" w14:textId="61C84E95" w:rsidR="001B5B93" w:rsidRPr="00025CB0" w:rsidRDefault="001B5B93" w:rsidP="00025CB0">
      <w:pPr>
        <w:pStyle w:val="Paragraphedeliste"/>
        <w:numPr>
          <w:ilvl w:val="0"/>
          <w:numId w:val="21"/>
        </w:numPr>
        <w:ind w:right="594"/>
        <w:jc w:val="both"/>
        <w:rPr>
          <w:rFonts w:ascii="Century Gothic" w:hAnsi="Century Gothic" w:cs="Arial"/>
          <w:szCs w:val="24"/>
        </w:rPr>
      </w:pPr>
      <w:r w:rsidRPr="00025CB0">
        <w:rPr>
          <w:rFonts w:ascii="Century Gothic" w:hAnsi="Century Gothic" w:cs="Arial"/>
          <w:szCs w:val="24"/>
        </w:rPr>
        <w:t xml:space="preserve">Malgré les termes des dispositions apparaissant à l’article # 2 du présent règlement, il est interdit de garder dans ou sur les lieux loués un animal agressif ou dangereux dont le comportement ou la présence sont susceptibles de menacer la sécurité des personnes ayant accès à l’immeuble et ce, peu importe la taille ou la race de l’animal.  Les chiens de race </w:t>
      </w:r>
      <w:r w:rsidRPr="00025CB0">
        <w:rPr>
          <w:rFonts w:ascii="Century Gothic" w:hAnsi="Century Gothic" w:cs="Arial"/>
          <w:b/>
          <w:szCs w:val="24"/>
        </w:rPr>
        <w:t xml:space="preserve">« Pitt bull » sont interdits </w:t>
      </w:r>
      <w:r w:rsidRPr="00025CB0">
        <w:rPr>
          <w:rFonts w:ascii="Century Gothic" w:hAnsi="Century Gothic" w:cs="Arial"/>
          <w:bCs/>
          <w:szCs w:val="24"/>
        </w:rPr>
        <w:t>dans les logements de l’Office.</w:t>
      </w:r>
    </w:p>
    <w:p w14:paraId="492115C8" w14:textId="2364E6A5" w:rsidR="001B5B93" w:rsidRDefault="001B5B93" w:rsidP="00025CB0">
      <w:pPr>
        <w:pStyle w:val="Paragraphedeliste"/>
        <w:numPr>
          <w:ilvl w:val="0"/>
          <w:numId w:val="21"/>
        </w:numPr>
        <w:ind w:right="594"/>
        <w:jc w:val="both"/>
        <w:rPr>
          <w:rFonts w:ascii="Century Gothic" w:hAnsi="Century Gothic" w:cs="Arial"/>
          <w:szCs w:val="24"/>
        </w:rPr>
      </w:pPr>
      <w:r w:rsidRPr="00025CB0">
        <w:rPr>
          <w:rFonts w:ascii="Century Gothic" w:hAnsi="Century Gothic" w:cs="Arial"/>
          <w:szCs w:val="24"/>
        </w:rPr>
        <w:t>Malgré les termes des dispositions apparaissant à l’article # 2 du présent règlement, il est interdit de garder dans ou sur les lieux loués tout animal dont le comportement ou les cris sont susceptibles de nuire à la jouissance paisible des lieux des autres locataires de l’immeuble et ce, peu importe la taille ou la race de l’animal.</w:t>
      </w:r>
    </w:p>
    <w:p w14:paraId="5599F4B9" w14:textId="46631A0F" w:rsidR="001B5B93" w:rsidRPr="00025CB0" w:rsidRDefault="001B5B93" w:rsidP="00025CB0">
      <w:pPr>
        <w:pStyle w:val="Paragraphedeliste"/>
        <w:numPr>
          <w:ilvl w:val="0"/>
          <w:numId w:val="21"/>
        </w:numPr>
        <w:ind w:right="594"/>
        <w:jc w:val="both"/>
        <w:rPr>
          <w:rFonts w:ascii="Century Gothic" w:hAnsi="Century Gothic" w:cs="Arial"/>
          <w:szCs w:val="24"/>
        </w:rPr>
      </w:pPr>
      <w:r w:rsidRPr="00025CB0">
        <w:rPr>
          <w:rFonts w:ascii="Century Gothic" w:hAnsi="Century Gothic" w:cs="Arial"/>
          <w:szCs w:val="24"/>
        </w:rPr>
        <w:t xml:space="preserve">Tous les dommages causés par un animal dont un locataire a la garde seront aux frais du locataire. Le locataire doit s’assurer que le personnel de l’Office peut entrer dans son logement sans danger. En cas d’urgence, l’Office ne pourra être tenu responsable de la fuite d’un animal vers l’extérieur du logement. </w:t>
      </w:r>
      <w:r w:rsidRPr="00025CB0">
        <w:rPr>
          <w:rFonts w:ascii="Century Gothic" w:hAnsi="Century Gothic" w:cs="Arial"/>
          <w:bCs/>
          <w:szCs w:val="24"/>
        </w:rPr>
        <w:t>De plus, le locataire possédant un animal devra en indiquer la présence à l’entrée principale du logement.</w:t>
      </w:r>
    </w:p>
    <w:p w14:paraId="6CB075DA" w14:textId="059234BF" w:rsidR="001B5B93" w:rsidRDefault="001B5B93" w:rsidP="00025CB0">
      <w:pPr>
        <w:pStyle w:val="Paragraphedeliste"/>
        <w:numPr>
          <w:ilvl w:val="0"/>
          <w:numId w:val="21"/>
        </w:numPr>
        <w:ind w:right="594"/>
        <w:jc w:val="both"/>
        <w:rPr>
          <w:rFonts w:ascii="Century Gothic" w:hAnsi="Century Gothic" w:cs="Arial"/>
          <w:szCs w:val="24"/>
        </w:rPr>
      </w:pPr>
      <w:r w:rsidRPr="00025CB0">
        <w:rPr>
          <w:rFonts w:ascii="Century Gothic" w:hAnsi="Century Gothic" w:cs="Arial"/>
          <w:szCs w:val="24"/>
        </w:rPr>
        <w:t>Il est interdit de laisser un animal faire ses besoins naturels sur les propriétés administrées par l’Office. Si, par mégarde, ou inadvertance un animal faisait ses besoins naturels, il incombe au gardien de l’animal ou à son propriétaire de ramasser les excréments immédiatement.</w:t>
      </w:r>
    </w:p>
    <w:p w14:paraId="5D473B8E" w14:textId="18F3200F" w:rsidR="001B5B93" w:rsidRPr="00D1086D" w:rsidRDefault="001B5B93" w:rsidP="00025CB0">
      <w:pPr>
        <w:pStyle w:val="Paragraphedeliste"/>
        <w:numPr>
          <w:ilvl w:val="0"/>
          <w:numId w:val="21"/>
        </w:numPr>
        <w:ind w:right="594"/>
        <w:jc w:val="both"/>
        <w:rPr>
          <w:rFonts w:ascii="Century Gothic" w:hAnsi="Century Gothic" w:cs="Arial"/>
          <w:szCs w:val="24"/>
        </w:rPr>
      </w:pPr>
      <w:r w:rsidRPr="00D1086D">
        <w:rPr>
          <w:rFonts w:ascii="Century Gothic" w:hAnsi="Century Gothic" w:cs="Arial"/>
          <w:szCs w:val="24"/>
        </w:rPr>
        <w:t>Toute contravention au règlement sur la garde d’animaux risque d’entraîner une plainte au Tribunal administratif du logement, la résiliation du bail et l’éviction du ou des locataires.</w:t>
      </w:r>
    </w:p>
    <w:p w14:paraId="186CAFE1" w14:textId="77777777" w:rsidR="002171B5" w:rsidRDefault="005961AB" w:rsidP="00F347AF">
      <w:pPr>
        <w:tabs>
          <w:tab w:val="left" w:pos="-720"/>
        </w:tabs>
        <w:suppressAutoHyphens/>
        <w:spacing w:before="240"/>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PORTES DES LOGEMENTS</w:t>
      </w:r>
    </w:p>
    <w:p w14:paraId="46464616"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Afin de respecter l'intimité de chacun des membres de la communauté, vous êtes priés de garder votre porte d'appartement fermée en tout temps.</w:t>
      </w:r>
    </w:p>
    <w:p w14:paraId="4E717008" w14:textId="77777777" w:rsidR="002171B5" w:rsidRDefault="002171B5" w:rsidP="00F347AF">
      <w:pPr>
        <w:tabs>
          <w:tab w:val="left" w:pos="-720"/>
        </w:tabs>
        <w:suppressAutoHyphens/>
        <w:ind w:left="709" w:right="594"/>
        <w:jc w:val="both"/>
        <w:rPr>
          <w:rFonts w:ascii="Century Gothic" w:hAnsi="Century Gothic"/>
          <w:b/>
          <w:spacing w:val="-3"/>
          <w:sz w:val="24"/>
          <w:szCs w:val="24"/>
          <w:u w:val="single"/>
        </w:rPr>
      </w:pPr>
    </w:p>
    <w:p w14:paraId="1BFBFFBB" w14:textId="4F501639" w:rsidR="005961AB" w:rsidRPr="003C0135" w:rsidRDefault="005961AB" w:rsidP="00F347AF">
      <w:pPr>
        <w:tabs>
          <w:tab w:val="left" w:pos="-720"/>
        </w:tabs>
        <w:suppressAutoHyphens/>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CORRIDORS ET ESCALIERS</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"CORRIDORS ET ESCALIERS"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"CORRIDORS ET ESCALIERS"</w:instrText>
      </w:r>
      <w:r w:rsidRPr="003C0135">
        <w:rPr>
          <w:rFonts w:ascii="Century Gothic" w:hAnsi="Century Gothic"/>
          <w:b/>
          <w:spacing w:val="-3"/>
          <w:sz w:val="24"/>
          <w:szCs w:val="24"/>
          <w:u w:val="single"/>
        </w:rPr>
        <w:fldChar w:fldCharType="end"/>
      </w:r>
    </w:p>
    <w:p w14:paraId="2D8E5B83"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Nous comptons sur votre collaboration pour maintenir la propreté et le calme dans les espaces communs. Sauf pour les endroits prévus à cet effet, les espaces communs ne sont pas destinés aux jeux et aux regroupements.</w:t>
      </w:r>
    </w:p>
    <w:p w14:paraId="49597B5E"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PORTES COUPE-FEU</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"PORTES COUPE-FEU"</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"PORTES COUPE-FEU"</w:instrText>
      </w:r>
      <w:r w:rsidRPr="003C0135">
        <w:rPr>
          <w:rFonts w:ascii="Century Gothic" w:hAnsi="Century Gothic"/>
          <w:b/>
          <w:spacing w:val="-3"/>
          <w:sz w:val="24"/>
          <w:szCs w:val="24"/>
          <w:u w:val="single"/>
        </w:rPr>
        <w:fldChar w:fldCharType="end"/>
      </w:r>
    </w:p>
    <w:p w14:paraId="08DEA9A2"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Les portes coupe-feu sont situées dans les cages d'escaliers. Elles constituent une protection en cas d'incendie, car elles empêchent les flammes de se propager à tout l'édifice, et réduisent les dommages causés par le feu.</w:t>
      </w:r>
    </w:p>
    <w:p w14:paraId="611E4F37"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spacing w:val="-3"/>
          <w:sz w:val="24"/>
          <w:szCs w:val="24"/>
        </w:rPr>
        <w:t xml:space="preserve">Le Service des incendies de la Ville de Bécancour recommande de conserver les portes coupe-feu fermées en tout temps. </w:t>
      </w:r>
      <w:r w:rsidRPr="003C0135">
        <w:rPr>
          <w:rFonts w:ascii="Century Gothic" w:hAnsi="Century Gothic"/>
          <w:b/>
          <w:bCs/>
          <w:spacing w:val="-3"/>
          <w:sz w:val="24"/>
          <w:szCs w:val="24"/>
        </w:rPr>
        <w:t>Faites-vous un devoir d’enlever les objets pour les maintenir ouvertes et gardez-les fermées en tout temps.</w:t>
      </w:r>
      <w:r w:rsidRPr="003C0135">
        <w:rPr>
          <w:rFonts w:ascii="Century Gothic" w:hAnsi="Century Gothic"/>
          <w:spacing w:val="-3"/>
          <w:sz w:val="24"/>
          <w:szCs w:val="24"/>
        </w:rPr>
        <w:t xml:space="preserve"> </w:t>
      </w:r>
    </w:p>
    <w:p w14:paraId="62D1E6FE" w14:textId="00992F94" w:rsidR="005961AB" w:rsidRDefault="005961AB" w:rsidP="00F347AF">
      <w:pPr>
        <w:tabs>
          <w:tab w:val="left" w:pos="-720"/>
        </w:tabs>
        <w:suppressAutoHyphens/>
        <w:spacing w:before="240"/>
        <w:ind w:left="709" w:right="594"/>
        <w:jc w:val="both"/>
        <w:rPr>
          <w:rFonts w:ascii="Century Gothic" w:hAnsi="Century Gothic"/>
          <w:b/>
          <w:bCs/>
          <w:spacing w:val="-3"/>
          <w:sz w:val="24"/>
          <w:szCs w:val="24"/>
        </w:rPr>
      </w:pPr>
      <w:r w:rsidRPr="003C0135">
        <w:rPr>
          <w:rFonts w:ascii="Century Gothic" w:hAnsi="Century Gothic"/>
          <w:b/>
          <w:bCs/>
          <w:spacing w:val="-3"/>
          <w:sz w:val="24"/>
          <w:szCs w:val="24"/>
        </w:rPr>
        <w:lastRenderedPageBreak/>
        <w:t xml:space="preserve">Une porte coupe-feu fermée pourrait être votre porte ouverte sur la vie en cas d'incendie.  </w:t>
      </w:r>
    </w:p>
    <w:p w14:paraId="431B577A" w14:textId="77777777" w:rsidR="00C00D46" w:rsidRPr="003C0135" w:rsidRDefault="00C00D46" w:rsidP="00F347AF">
      <w:pPr>
        <w:tabs>
          <w:tab w:val="left" w:pos="-720"/>
        </w:tabs>
        <w:suppressAutoHyphens/>
        <w:spacing w:before="240"/>
        <w:ind w:left="709" w:right="594"/>
        <w:jc w:val="both"/>
        <w:rPr>
          <w:rFonts w:ascii="Century Gothic" w:hAnsi="Century Gothic"/>
          <w:b/>
          <w:bCs/>
          <w:spacing w:val="-3"/>
          <w:sz w:val="24"/>
          <w:szCs w:val="24"/>
        </w:rPr>
      </w:pPr>
    </w:p>
    <w:p w14:paraId="33635CA6" w14:textId="77777777" w:rsidR="005961AB" w:rsidRPr="003C0135" w:rsidRDefault="005961AB" w:rsidP="00F347AF">
      <w:pPr>
        <w:tabs>
          <w:tab w:val="left" w:pos="-720"/>
        </w:tabs>
        <w:suppressAutoHyphens/>
        <w:spacing w:before="240"/>
        <w:ind w:left="709" w:right="594"/>
        <w:jc w:val="both"/>
        <w:rPr>
          <w:rFonts w:ascii="Century Gothic" w:hAnsi="Century Gothic"/>
          <w:b/>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SALLES COMMUNAUTAIRES</w:t>
      </w:r>
      <w:r w:rsidRPr="003C0135">
        <w:rPr>
          <w:rFonts w:ascii="Century Gothic" w:hAnsi="Century Gothic"/>
          <w:b/>
          <w:spacing w:val="-3"/>
          <w:sz w:val="24"/>
          <w:szCs w:val="24"/>
        </w:rPr>
        <w:fldChar w:fldCharType="begin"/>
      </w:r>
      <w:r w:rsidRPr="003C0135">
        <w:rPr>
          <w:rFonts w:ascii="Century Gothic" w:hAnsi="Century Gothic"/>
          <w:b/>
          <w:spacing w:val="-3"/>
          <w:sz w:val="24"/>
          <w:szCs w:val="24"/>
        </w:rPr>
        <w:instrText>TC  \l 2 "SALLES COMMUNAUTAIRES"</w:instrText>
      </w:r>
      <w:r w:rsidRPr="003C0135">
        <w:rPr>
          <w:rFonts w:ascii="Century Gothic" w:hAnsi="Century Gothic"/>
          <w:b/>
          <w:spacing w:val="-3"/>
          <w:sz w:val="24"/>
          <w:szCs w:val="24"/>
        </w:rPr>
        <w:fldChar w:fldCharType="end"/>
      </w:r>
      <w:r w:rsidRPr="003C0135">
        <w:rPr>
          <w:rFonts w:ascii="Century Gothic" w:hAnsi="Century Gothic"/>
          <w:b/>
          <w:spacing w:val="-3"/>
          <w:sz w:val="24"/>
          <w:szCs w:val="24"/>
        </w:rPr>
        <w:fldChar w:fldCharType="begin"/>
      </w:r>
      <w:r w:rsidRPr="003C0135">
        <w:rPr>
          <w:rFonts w:ascii="Century Gothic" w:hAnsi="Century Gothic"/>
          <w:b/>
          <w:spacing w:val="-3"/>
          <w:sz w:val="24"/>
          <w:szCs w:val="24"/>
        </w:rPr>
        <w:instrText>XE "SALLES COMMUNAUTAIRES"</w:instrText>
      </w:r>
      <w:r w:rsidRPr="003C0135">
        <w:rPr>
          <w:rFonts w:ascii="Century Gothic" w:hAnsi="Century Gothic"/>
          <w:b/>
          <w:spacing w:val="-3"/>
          <w:sz w:val="24"/>
          <w:szCs w:val="24"/>
        </w:rPr>
        <w:fldChar w:fldCharType="end"/>
      </w:r>
    </w:p>
    <w:p w14:paraId="05E60DF2"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Des salles communautaires sont disponibles pour les activités des locataires, pour les besoins de l'Office et parfois pour être prêtées à d'autres organisme, associations ou comités.</w:t>
      </w:r>
    </w:p>
    <w:p w14:paraId="65B1B4E2"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Ces salles sont un peu le prolongement de votre logement:  vous devez les garder propres et en bon état. Le Comité des Loisirs a la responsabilité de leur utilisation. Il accorde la priorité aux activités communautaires.</w:t>
      </w:r>
    </w:p>
    <w:p w14:paraId="6D75363D"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Il est à noter que les Comités de Loisirs ne peuvent louer les salles communautaires contre rémunération et ce, sous aucun prétexte.</w:t>
      </w:r>
    </w:p>
    <w:p w14:paraId="44AEB0D4"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Cependant, le Comité peut prêter gratuitement la salle communautaire, selon des procédures qui doivent être acceptées par l'assemblée générale des locataires. Ces procédures doivent être rendues publiques et affichées.</w:t>
      </w:r>
    </w:p>
    <w:p w14:paraId="7CC299CA"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Ceux qui bénéficient gratuitement d'un tel service doivent s'engager à remettre la salle en excellent état, et sont responsables de tout bris ou plainte pouvant découler de leur occupation de la salle. C'est le Comité de Loisirs qui doit veiller à ce qu'il en soit ainsi.</w:t>
      </w:r>
    </w:p>
    <w:p w14:paraId="5092E659"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Dans les complexes d'habitation où il n'y a pas de comité de loisirs, les demandes d'emprunts de la salle communautaire doivent être adressées par écrit au bureau de l'Office.</w:t>
      </w:r>
    </w:p>
    <w:p w14:paraId="2E9BC9DC"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L'Office Municipal d'Habitation de la Ville de Bécancour pourra fixer des conditions de prêt ou de location, selon le type de demande et d'utilisation.</w:t>
      </w:r>
    </w:p>
    <w:p w14:paraId="299BDB7C" w14:textId="77777777" w:rsidR="005961AB" w:rsidRPr="00511223" w:rsidRDefault="005961AB" w:rsidP="00F347AF">
      <w:pPr>
        <w:pStyle w:val="Corpsdetexte"/>
        <w:ind w:left="709" w:right="594"/>
        <w:jc w:val="both"/>
        <w:outlineLvl w:val="0"/>
        <w:rPr>
          <w:rFonts w:ascii="Century Gothic" w:hAnsi="Century Gothic"/>
          <w:sz w:val="24"/>
          <w:szCs w:val="24"/>
        </w:rPr>
      </w:pPr>
      <w:r w:rsidRPr="00511223">
        <w:rPr>
          <w:rFonts w:ascii="Century Gothic" w:hAnsi="Century Gothic"/>
          <w:sz w:val="24"/>
          <w:szCs w:val="24"/>
        </w:rPr>
        <w:t>Il est interdit de placer les meubles de la salle communautaire, dans les corridors. Il est strictement interdit d'ajuster le thermostat des salles communautaires ou autres espaces communs.</w:t>
      </w:r>
      <w:r w:rsidRPr="00511223">
        <w:rPr>
          <w:rFonts w:ascii="Century Gothic" w:hAnsi="Century Gothic"/>
          <w:sz w:val="24"/>
          <w:szCs w:val="24"/>
          <w14:shadow w14:blurRad="50800" w14:dist="38100" w14:dir="2700000" w14:sx="100000" w14:sy="100000" w14:kx="0" w14:ky="0" w14:algn="tl">
            <w14:srgbClr w14:val="000000">
              <w14:alpha w14:val="60000"/>
            </w14:srgbClr>
          </w14:shadow>
        </w:rPr>
        <w:t xml:space="preserve"> </w:t>
      </w:r>
      <w:r w:rsidRPr="00511223">
        <w:rPr>
          <w:rFonts w:ascii="Century Gothic" w:hAnsi="Century Gothic"/>
          <w:sz w:val="24"/>
          <w:szCs w:val="24"/>
        </w:rPr>
        <w:t>Aucun bruit excessif ne sera toléré dans les salons ou salles communautaires après 23h00.</w:t>
      </w:r>
    </w:p>
    <w:p w14:paraId="5B3FE05D" w14:textId="77777777" w:rsidR="005961AB" w:rsidRPr="003C0135" w:rsidRDefault="005961AB" w:rsidP="00F347AF">
      <w:pPr>
        <w:tabs>
          <w:tab w:val="left" w:pos="-720"/>
        </w:tabs>
        <w:suppressAutoHyphens/>
        <w:ind w:left="709" w:right="594"/>
        <w:jc w:val="both"/>
        <w:rPr>
          <w:rFonts w:ascii="Century Gothic" w:hAnsi="Century Gothic"/>
          <w:b/>
          <w:spacing w:val="-3"/>
          <w:sz w:val="24"/>
          <w:szCs w:val="24"/>
          <w:u w:val="single"/>
        </w:rPr>
      </w:pPr>
    </w:p>
    <w:p w14:paraId="69CFCB15" w14:textId="77777777" w:rsidR="00B66421" w:rsidRDefault="005961AB" w:rsidP="00B66421">
      <w:pPr>
        <w:tabs>
          <w:tab w:val="left" w:pos="-720"/>
        </w:tabs>
        <w:suppressAutoHyphens/>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ORDURES</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"ORDURES"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"ORDURES"</w:instrText>
      </w:r>
      <w:r w:rsidRPr="003C0135">
        <w:rPr>
          <w:rFonts w:ascii="Century Gothic" w:hAnsi="Century Gothic"/>
          <w:b/>
          <w:spacing w:val="-3"/>
          <w:sz w:val="24"/>
          <w:szCs w:val="24"/>
          <w:u w:val="single"/>
        </w:rPr>
        <w:fldChar w:fldCharType="end"/>
      </w:r>
    </w:p>
    <w:p w14:paraId="6F6C1924" w14:textId="0CA3E9C6" w:rsidR="005961AB" w:rsidRPr="003C0135" w:rsidRDefault="005961AB" w:rsidP="005F6995">
      <w:pPr>
        <w:tabs>
          <w:tab w:val="left" w:pos="-720"/>
        </w:tabs>
        <w:suppressAutoHyphens/>
        <w:ind w:left="709" w:right="594"/>
        <w:jc w:val="both"/>
        <w:rPr>
          <w:rFonts w:ascii="Century Gothic" w:hAnsi="Century Gothic"/>
          <w:sz w:val="24"/>
          <w:szCs w:val="24"/>
        </w:rPr>
      </w:pPr>
      <w:r w:rsidRPr="003C0135">
        <w:rPr>
          <w:rFonts w:ascii="Century Gothic" w:hAnsi="Century Gothic"/>
          <w:spacing w:val="-3"/>
          <w:sz w:val="24"/>
          <w:szCs w:val="24"/>
        </w:rPr>
        <w:t>En vertu du règlement municipal de la Ville de Bécancour relatif à l'enlèvement des ordures ménagères, nous demandons à tous les locataires de mettre leurs déchets dans des sacs de plastique résistants et hermétiquement fermés</w:t>
      </w:r>
      <w:r w:rsidRPr="003C0135">
        <w:rPr>
          <w:rFonts w:ascii="Century Gothic" w:hAnsi="Century Gothic"/>
          <w:spacing w:val="-3"/>
          <w:sz w:val="24"/>
          <w:szCs w:val="24"/>
          <w14:shadow w14:blurRad="50800" w14:dist="38100" w14:dir="2700000" w14:sx="100000" w14:sy="100000" w14:kx="0" w14:ky="0" w14:algn="tl">
            <w14:srgbClr w14:val="000000">
              <w14:alpha w14:val="60000"/>
            </w14:srgbClr>
          </w14:shadow>
        </w:rPr>
        <w:t>,</w:t>
      </w:r>
      <w:r w:rsidRPr="003C0135">
        <w:rPr>
          <w:rFonts w:ascii="Century Gothic" w:hAnsi="Century Gothic"/>
          <w:spacing w:val="-3"/>
          <w:sz w:val="24"/>
          <w:szCs w:val="24"/>
        </w:rPr>
        <w:t xml:space="preserve"> et de déposer ces sacs dans les contenants prévus à cette fin.</w:t>
      </w:r>
      <w:r w:rsidR="005F6995">
        <w:rPr>
          <w:rFonts w:ascii="Century Gothic" w:hAnsi="Century Gothic"/>
          <w:spacing w:val="-3"/>
          <w:sz w:val="24"/>
          <w:szCs w:val="24"/>
        </w:rPr>
        <w:t xml:space="preserve"> </w:t>
      </w:r>
      <w:r w:rsidRPr="003C0135">
        <w:rPr>
          <w:rFonts w:ascii="Century Gothic" w:hAnsi="Century Gothic"/>
          <w:sz w:val="24"/>
          <w:szCs w:val="24"/>
        </w:rPr>
        <w:t>La collaboration de tous est requise, afin de prévenir la prolifération de vermine et de réduire les odeurs nauséabondes.</w:t>
      </w:r>
    </w:p>
    <w:p w14:paraId="210D72A4"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Si vous désirez vous défaire d'objets coupants, déposez-les dans une boîte bien fermée. Déposez les ordures dans le contenant prévu à cet effet.</w:t>
      </w:r>
    </w:p>
    <w:p w14:paraId="1BF3BB19"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lastRenderedPageBreak/>
        <w:t>Nous vous rappelons qu'il est strictement défendu d'entreposer les ordures sur les balcons, dans les corridors, dans les entrées, dans les espaces communs, dans les cours, les stationnements ou à côté des contenants à déchets.</w:t>
      </w:r>
    </w:p>
    <w:p w14:paraId="705D666D" w14:textId="77777777" w:rsidR="005961AB" w:rsidRPr="00511223" w:rsidRDefault="005961AB" w:rsidP="00F347AF">
      <w:pPr>
        <w:pStyle w:val="Corpsdetexte"/>
        <w:ind w:left="709" w:right="594"/>
        <w:jc w:val="both"/>
        <w:rPr>
          <w:rFonts w:ascii="Century Gothic" w:hAnsi="Century Gothic"/>
          <w:bCs/>
          <w:sz w:val="24"/>
          <w:szCs w:val="24"/>
        </w:rPr>
      </w:pPr>
      <w:r w:rsidRPr="003C0135">
        <w:rPr>
          <w:rFonts w:ascii="Century Gothic" w:hAnsi="Century Gothic"/>
          <w:sz w:val="24"/>
          <w:szCs w:val="24"/>
        </w:rPr>
        <w:t xml:space="preserve">De plus, veuillez avertir vos enfants et/ou leurs amis de ne pas jouer avec les déchets. C'est une question de sécurité et d'hygiène. </w:t>
      </w:r>
      <w:r w:rsidRPr="00511223">
        <w:rPr>
          <w:rFonts w:ascii="Century Gothic" w:hAnsi="Century Gothic"/>
          <w:bCs/>
          <w:sz w:val="24"/>
          <w:szCs w:val="24"/>
        </w:rPr>
        <w:t>Merci de votre collaboration.</w:t>
      </w:r>
    </w:p>
    <w:p w14:paraId="15897A02" w14:textId="77777777" w:rsidR="008A712C" w:rsidRDefault="008A712C" w:rsidP="00F347AF">
      <w:pPr>
        <w:tabs>
          <w:tab w:val="left" w:pos="-720"/>
        </w:tabs>
        <w:suppressAutoHyphens/>
        <w:ind w:left="709" w:right="594"/>
        <w:jc w:val="both"/>
        <w:rPr>
          <w:rFonts w:ascii="Century Gothic" w:hAnsi="Century Gothic"/>
          <w:b/>
          <w:spacing w:val="-3"/>
          <w:sz w:val="24"/>
          <w:szCs w:val="24"/>
          <w:u w:val="single"/>
        </w:rPr>
      </w:pPr>
    </w:p>
    <w:p w14:paraId="45ED1D16" w14:textId="77777777" w:rsidR="00511223" w:rsidRDefault="005961AB" w:rsidP="00F347AF">
      <w:pPr>
        <w:tabs>
          <w:tab w:val="left" w:pos="-720"/>
        </w:tabs>
        <w:suppressAutoHyphens/>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SALLES DE LAVAGE</w:t>
      </w:r>
    </w:p>
    <w:p w14:paraId="6F781871"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Le lavage et le séchage du linge doivent se faire dans les salles de lavage en respectant les heures permises, soit de 8h30 à 21h00. Le locateur ne peut tolérer l'utilisation de lessiveuse ou sécheuses (compacte ou mini), dans un logement.</w:t>
      </w:r>
    </w:p>
    <w:p w14:paraId="6D4E9651" w14:textId="77777777" w:rsidR="005961AB" w:rsidRPr="003C0135" w:rsidRDefault="005961AB" w:rsidP="00F347AF">
      <w:pPr>
        <w:pStyle w:val="Corpsdetexte"/>
        <w:ind w:left="709" w:right="594"/>
        <w:jc w:val="both"/>
        <w:rPr>
          <w:rFonts w:ascii="Century Gothic" w:hAnsi="Century Gothic"/>
          <w:b/>
          <w:bCs/>
          <w:sz w:val="24"/>
          <w:szCs w:val="24"/>
        </w:rPr>
      </w:pPr>
      <w:r w:rsidRPr="003C0135">
        <w:rPr>
          <w:rFonts w:ascii="Century Gothic" w:hAnsi="Century Gothic"/>
          <w:b/>
          <w:bCs/>
          <w:sz w:val="24"/>
          <w:szCs w:val="24"/>
        </w:rPr>
        <w:t>Il est interdit de sécher du linge sur les balcons.</w:t>
      </w:r>
    </w:p>
    <w:p w14:paraId="7AE99796"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Les salles de lavage sont strictement réservées aux locataires de l'Office. Au moment de la prise de possession du logement, l'Office vous remet la clé de la salle de lavage s'il y a lieu.</w:t>
      </w:r>
    </w:p>
    <w:p w14:paraId="6E694090"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N'oubliez pas de toujours nettoyer le filtre à charpie de la sécheuse que vous utilisez et de nettoyer la cuve de la lessiveuse. De plus, avisez immédiatement l'Office si vous remarquez qu'un appareil est défectueux et identifiez l'appareil comme tel pour éviter que quelqu'un ne l'utilise.</w:t>
      </w:r>
    </w:p>
    <w:p w14:paraId="56DEC3E1"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Afin de favoriser le bien-être des locataires qui habitent près des salles de lavage, nous vous demandons de respecter les horaires de lavage fixés par règlement et affichés. Si aucun règlement de ce genre n'est affiché, faites preuve de civisme afin de ne pas déranger vos co-locataires à des heures trop matinales ou trop tardives. Vous devez utiliser les appareils de votre étage.</w:t>
      </w:r>
    </w:p>
    <w:p w14:paraId="3B0D7A69"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rPr>
      </w:pPr>
    </w:p>
    <w:p w14:paraId="2A1276C0"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CASIERS DE RANGEMENT</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"CASIERS DE RANGEMENT"</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"CASIERS DE RANGEMENT"</w:instrText>
      </w:r>
      <w:r w:rsidRPr="003C0135">
        <w:rPr>
          <w:rFonts w:ascii="Century Gothic" w:hAnsi="Century Gothic"/>
          <w:b/>
          <w:spacing w:val="-3"/>
          <w:sz w:val="24"/>
          <w:szCs w:val="24"/>
          <w:u w:val="single"/>
        </w:rPr>
        <w:fldChar w:fldCharType="end"/>
      </w:r>
    </w:p>
    <w:p w14:paraId="21627559"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Certains logements contiennent un casier de rangement. Pour les locataires qui habitent dans un logement qui n'est pas muni d'un tel casier, l'Office fournit un espace de rangement, habituellement situé au sous-sol. L'Office vous remet un numéro de casier et vous fournit la clé nécessaire pour pénétrer dans la salle réservée aux casiers de rangement.</w:t>
      </w:r>
    </w:p>
    <w:p w14:paraId="593CA9C0" w14:textId="074BF965"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Chaque locataire a droit à un seul casier de rangement. Tout matériel se trouvant dans un casier non attribué par notre service de location, sera enlevé et entreposé par l'Office Municipal d'Habitation aux frais et dépens du locataire fautif.  L'Office Municipal d'Habitation interdit le prêt ou la sous-location de casiers de rangement, entre locataires. L'Office Municipal d'Habitation se dégage de toute responsabilité pour tout dommage de vol qui pourrait survenir aux effets personnels entreposés dans les locaux de rangement.  Il est donc important que vous preniez les mesures de sécurité nécessaires en plaçant par exemple, un cadenas bien solide.</w:t>
      </w:r>
    </w:p>
    <w:p w14:paraId="07492377"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lastRenderedPageBreak/>
        <w:t>Pour prévenir les dangers d'incendie ou les dangers d'infestation de vermine, veillez à garder votre casier propre et bien disposé. L'entreposage de vieux matelas et divans (sofas) n'est pas permis à l'intérieur de ces casiers.</w:t>
      </w:r>
    </w:p>
    <w:p w14:paraId="1BE2313F"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Il est défendu de travailler ou de bricoler dans les espaces de rangement. Les locataires doivent utiliser les endroits appropriés, (salle de bricolage). Après avoir obtenu s'il y a lieu, l'autorisation de l'Office Municipal d'Habitation.</w:t>
      </w:r>
    </w:p>
    <w:p w14:paraId="4F880D63"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Il est interdit de fumer à l'intérieur de la salle de bricolage, d'y entreposer des matières inflammables.</w:t>
      </w:r>
    </w:p>
    <w:p w14:paraId="31765E17"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PEINTURE DES BALCONS</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"PEINTURE DES BALCONS"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"PEINTURE DES BALCONS"</w:instrText>
      </w:r>
      <w:r w:rsidRPr="003C0135">
        <w:rPr>
          <w:rFonts w:ascii="Century Gothic" w:hAnsi="Century Gothic"/>
          <w:b/>
          <w:spacing w:val="-3"/>
          <w:sz w:val="24"/>
          <w:szCs w:val="24"/>
          <w:u w:val="single"/>
        </w:rPr>
        <w:fldChar w:fldCharType="end"/>
      </w:r>
    </w:p>
    <w:p w14:paraId="25046B01"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Il est défendu de peinturer les balcons et leurs garde-corps de fer forgé, ainsi que les murs de briques ou de ciment, intérieurs ou extérieurs.</w:t>
      </w:r>
    </w:p>
    <w:p w14:paraId="3589C641"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ESPACES VERTS</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"ESPACES VERTS"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"ESPACES VERTS"</w:instrText>
      </w:r>
      <w:r w:rsidRPr="003C0135">
        <w:rPr>
          <w:rFonts w:ascii="Century Gothic" w:hAnsi="Century Gothic"/>
          <w:b/>
          <w:spacing w:val="-3"/>
          <w:sz w:val="24"/>
          <w:szCs w:val="24"/>
          <w:u w:val="single"/>
        </w:rPr>
        <w:fldChar w:fldCharType="end"/>
      </w:r>
    </w:p>
    <w:p w14:paraId="01876AA2" w14:textId="08AB4E78"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Les espaces verts et les pelouses communautaires créent un environnement agréable aux résidents de nos habitations. Ils sont là pour être utilisés convenablement. Il est important pour tous les résidents d'en assurer le maintien et la propreté. Il est nécessaire d'obtenir la participation de tous les membres de votre famille.</w:t>
      </w:r>
    </w:p>
    <w:p w14:paraId="4312731C"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Il est agréable de pouvoir jouer à différents jeux sur les pelouses. Cependant, il est important de leur apporter une attention particulière sinon on risque de les transformer en terre battue ou en trous de boue.</w:t>
      </w:r>
    </w:p>
    <w:p w14:paraId="35D6E419"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spacing w:val="-3"/>
          <w:sz w:val="24"/>
          <w:szCs w:val="24"/>
        </w:rPr>
        <w:t>Il faut donner au gazon la chance de se régénérer pour vivre. Évitez donc d’occuper trop souvent les mêmes emplacements, surtout lorsque le gazon est humide.</w:t>
      </w:r>
    </w:p>
    <w:p w14:paraId="6BF48C83" w14:textId="45EFFE0A" w:rsidR="005961AB" w:rsidRPr="003C0135" w:rsidRDefault="005961AB" w:rsidP="005F6995">
      <w:pPr>
        <w:tabs>
          <w:tab w:val="left" w:pos="-720"/>
        </w:tabs>
        <w:suppressAutoHyphens/>
        <w:spacing w:before="240"/>
        <w:ind w:left="709" w:right="594"/>
        <w:jc w:val="both"/>
        <w:rPr>
          <w:rFonts w:ascii="Century Gothic" w:hAnsi="Century Gothic"/>
          <w:sz w:val="24"/>
          <w:szCs w:val="24"/>
        </w:rPr>
      </w:pPr>
      <w:r w:rsidRPr="003C0135">
        <w:rPr>
          <w:rFonts w:ascii="Century Gothic" w:hAnsi="Century Gothic"/>
          <w:spacing w:val="-3"/>
          <w:sz w:val="24"/>
          <w:szCs w:val="24"/>
        </w:rPr>
        <w:t>Évitons de détériorer les arbres et arbustes, de les tailler au couteau, d'enlever leur</w:t>
      </w:r>
      <w:r w:rsidRPr="003C0135">
        <w:rPr>
          <w:rFonts w:ascii="Century Gothic" w:hAnsi="Century Gothic"/>
          <w:sz w:val="24"/>
          <w:szCs w:val="24"/>
        </w:rPr>
        <w:t xml:space="preserve"> écorce et leurs fleurs.</w:t>
      </w:r>
      <w:r w:rsidR="005F6995">
        <w:rPr>
          <w:rFonts w:ascii="Century Gothic" w:hAnsi="Century Gothic"/>
          <w:sz w:val="24"/>
          <w:szCs w:val="24"/>
        </w:rPr>
        <w:t xml:space="preserve"> </w:t>
      </w:r>
      <w:r w:rsidRPr="003C0135">
        <w:rPr>
          <w:rFonts w:ascii="Century Gothic" w:hAnsi="Century Gothic"/>
          <w:sz w:val="24"/>
          <w:szCs w:val="24"/>
        </w:rPr>
        <w:t>Respectons notre environnement et tous ensemble, faisons-le respecter par ceux qui l'oublient. Par exemple : évitons aussi de cueillir des fleurs. Les bicyclettes ne doivent pas circuler sur les pelouses.</w:t>
      </w:r>
    </w:p>
    <w:p w14:paraId="1FBF6A2A" w14:textId="77777777" w:rsidR="005961AB" w:rsidRPr="003C0135" w:rsidRDefault="005961AB" w:rsidP="00F347AF">
      <w:pPr>
        <w:tabs>
          <w:tab w:val="left" w:pos="-720"/>
        </w:tabs>
        <w:suppressAutoHyphens/>
        <w:spacing w:before="240"/>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ENTRETIEN DES PARTERRES</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"ENTRETIEN DES PARTERRES"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"ENTRETIEN DES PARTERRES"</w:instrText>
      </w:r>
      <w:r w:rsidRPr="003C0135">
        <w:rPr>
          <w:rFonts w:ascii="Century Gothic" w:hAnsi="Century Gothic"/>
          <w:b/>
          <w:spacing w:val="-3"/>
          <w:sz w:val="24"/>
          <w:szCs w:val="24"/>
          <w:u w:val="single"/>
        </w:rPr>
        <w:fldChar w:fldCharType="end"/>
      </w:r>
    </w:p>
    <w:p w14:paraId="0D588861" w14:textId="4A0B0C8F"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Le locataire bénéficiant d'un logement situé au rez-de-chaussée avec porte-patio est tenu d'entretenir sa plate-bande et ses dalles de patio</w:t>
      </w:r>
      <w:r w:rsidR="009235DE">
        <w:rPr>
          <w:rFonts w:ascii="Century Gothic" w:hAnsi="Century Gothic"/>
          <w:sz w:val="24"/>
          <w:szCs w:val="24"/>
        </w:rPr>
        <w:t xml:space="preserve">, c’est sa </w:t>
      </w:r>
      <w:r w:rsidR="00ED1A38">
        <w:rPr>
          <w:rFonts w:ascii="Century Gothic" w:hAnsi="Century Gothic"/>
          <w:sz w:val="24"/>
          <w:szCs w:val="24"/>
        </w:rPr>
        <w:t>responsabilité.</w:t>
      </w:r>
    </w:p>
    <w:p w14:paraId="1874B0C8"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ALLÉES PIÉTONNIÈRES</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"ALLÉES PIÉTONNIÈRES"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"ALLÉES PIÉTONNIÈRES"</w:instrText>
      </w:r>
      <w:r w:rsidRPr="003C0135">
        <w:rPr>
          <w:rFonts w:ascii="Century Gothic" w:hAnsi="Century Gothic"/>
          <w:b/>
          <w:spacing w:val="-3"/>
          <w:sz w:val="24"/>
          <w:szCs w:val="24"/>
          <w:u w:val="single"/>
        </w:rPr>
        <w:fldChar w:fldCharType="end"/>
      </w:r>
    </w:p>
    <w:p w14:paraId="4FAE9D55"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spacing w:val="-3"/>
          <w:sz w:val="24"/>
          <w:szCs w:val="24"/>
        </w:rPr>
        <w:t>Les trottoirs sont STRICTEMENT RÉSERVÉS aux piétons. Aucune motocyclette ou bicyclette ne sera tolérée sur les trottoirs des différents secteurs d'habitation de l'Office, et cela pour votre sécurité et celle de tous.</w:t>
      </w:r>
    </w:p>
    <w:p w14:paraId="78D693F3"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rPr>
      </w:pPr>
    </w:p>
    <w:p w14:paraId="5AF6DBD2"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PRISES RÉCHAUFFE-MOTEUR</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"PRISES RÉCHAUFFE-MOTEUR"</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"PRISES RÉCHAUFFE-MOTEUR"</w:instrText>
      </w:r>
      <w:r w:rsidRPr="003C0135">
        <w:rPr>
          <w:rFonts w:ascii="Century Gothic" w:hAnsi="Century Gothic"/>
          <w:b/>
          <w:spacing w:val="-3"/>
          <w:sz w:val="24"/>
          <w:szCs w:val="24"/>
          <w:u w:val="single"/>
        </w:rPr>
        <w:fldChar w:fldCharType="end"/>
      </w:r>
    </w:p>
    <w:p w14:paraId="4B5BDB95"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Là où elles sont disponibles, l'Office met à la disposition des locataires une prise de réchauffe-moteur à tout locataire possédant un véhicule moteur.</w:t>
      </w:r>
    </w:p>
    <w:p w14:paraId="1E03CA3C"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lastRenderedPageBreak/>
        <w:t>Le coût de la location de la prise réchauffe-moteur est répartie sur une base annuelle.</w:t>
      </w:r>
    </w:p>
    <w:p w14:paraId="127210E1" w14:textId="77777777" w:rsidR="005961AB"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Il relève de la responsabilité du locataire de signaler à l'Office toute défectuosité de sa prise réchauffe-moteur.</w:t>
      </w:r>
    </w:p>
    <w:p w14:paraId="2A88563E" w14:textId="77777777" w:rsidR="005F6995" w:rsidRPr="003C0135" w:rsidRDefault="005F6995" w:rsidP="00F347AF">
      <w:pPr>
        <w:pStyle w:val="Corpsdetexte"/>
        <w:ind w:left="709" w:right="594"/>
        <w:jc w:val="both"/>
        <w:rPr>
          <w:rFonts w:ascii="Century Gothic" w:hAnsi="Century Gothic"/>
          <w:sz w:val="24"/>
          <w:szCs w:val="24"/>
        </w:rPr>
      </w:pPr>
    </w:p>
    <w:p w14:paraId="3CFE3A3E"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STATIONNEMENT</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"STATIONNEMENT"</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"STATIONNEMENT"</w:instrText>
      </w:r>
      <w:r w:rsidRPr="003C0135">
        <w:rPr>
          <w:rFonts w:ascii="Century Gothic" w:hAnsi="Century Gothic"/>
          <w:b/>
          <w:spacing w:val="-3"/>
          <w:sz w:val="24"/>
          <w:szCs w:val="24"/>
          <w:u w:val="single"/>
        </w:rPr>
        <w:fldChar w:fldCharType="end"/>
      </w:r>
    </w:p>
    <w:p w14:paraId="000D2056"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 xml:space="preserve">Les locataires retraités et/ou handicapés doivent prouver qu'ils possèdent une voiture pour avoir droit à un stationnement réservé. Cependant, le nombre restreint de stationnements dans ce type de complexe immobilier, fait en sorte que l'Office ne s'engage pas à fournir un stationnement à tous les locataires possédant un véhicule moteur. En effet, si tous les espaces prévus sont réservés, l'Office ne s'engage pas à fournir des espaces aux véhicules supplémentaires.  </w:t>
      </w:r>
    </w:p>
    <w:p w14:paraId="129E457B"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L'Office assigne aux locataires un espace de stationnement sans toutefois désigner un endroit spécifiquement attribué pour stationner.</w:t>
      </w:r>
    </w:p>
    <w:p w14:paraId="5CDC490A"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Assurez-vous de bien stationner votre voiture dans l’espace, et entre les lignes prévues à cet effet.</w:t>
      </w:r>
    </w:p>
    <w:p w14:paraId="09EAE576"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Si ces stationnements sont munis d'une prise de courant pour un réchauffe-moteur, le locataire devra nécessairement assumer les frais reliés à ce service.</w:t>
      </w:r>
    </w:p>
    <w:p w14:paraId="09E8E938" w14:textId="1E9A3CE5" w:rsidR="005961AB" w:rsidRDefault="005961AB" w:rsidP="005F6995">
      <w:pPr>
        <w:tabs>
          <w:tab w:val="left" w:pos="-720"/>
        </w:tabs>
        <w:suppressAutoHyphens/>
        <w:spacing w:before="240"/>
        <w:ind w:left="709" w:right="594"/>
        <w:jc w:val="both"/>
        <w:rPr>
          <w:rFonts w:ascii="Century Gothic" w:hAnsi="Century Gothic"/>
          <w:sz w:val="24"/>
          <w:szCs w:val="24"/>
        </w:rPr>
      </w:pPr>
      <w:r w:rsidRPr="003C0135">
        <w:rPr>
          <w:rFonts w:ascii="Century Gothic" w:hAnsi="Century Gothic"/>
          <w:spacing w:val="-3"/>
          <w:sz w:val="24"/>
          <w:szCs w:val="24"/>
        </w:rPr>
        <w:t>Les véhicules stationnés à l'extérieur ne doivent être branchés que pour l'utilisation d'un réchauffe-moteur sur la prise électrique. Toute chaufferette intérieure branchée sur cette prise est interdite.</w:t>
      </w:r>
      <w:r w:rsidR="005F6995">
        <w:rPr>
          <w:rFonts w:ascii="Century Gothic" w:hAnsi="Century Gothic"/>
          <w:spacing w:val="-3"/>
          <w:sz w:val="24"/>
          <w:szCs w:val="24"/>
        </w:rPr>
        <w:t xml:space="preserve"> </w:t>
      </w:r>
      <w:r w:rsidRPr="003C0135">
        <w:rPr>
          <w:rFonts w:ascii="Century Gothic" w:hAnsi="Century Gothic"/>
          <w:sz w:val="24"/>
          <w:szCs w:val="24"/>
        </w:rPr>
        <w:t>Les aires de stationnement ne peuvent être utilisées que par des véhicules en état de fonctionnement, et dont la plaque d'immatriculation est valide.</w:t>
      </w:r>
    </w:p>
    <w:p w14:paraId="2F2649ED" w14:textId="77777777" w:rsidR="005F6995" w:rsidRDefault="005F6995" w:rsidP="005F6995">
      <w:pPr>
        <w:tabs>
          <w:tab w:val="left" w:pos="-720"/>
        </w:tabs>
        <w:suppressAutoHyphens/>
        <w:ind w:left="709" w:right="595"/>
        <w:jc w:val="both"/>
        <w:rPr>
          <w:rFonts w:ascii="Century Gothic" w:hAnsi="Century Gothic"/>
          <w:sz w:val="24"/>
          <w:szCs w:val="24"/>
        </w:rPr>
      </w:pPr>
    </w:p>
    <w:p w14:paraId="4747B866" w14:textId="163ADA49"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I</w:t>
      </w:r>
      <w:r w:rsidR="00C51EC4">
        <w:rPr>
          <w:rFonts w:ascii="Century Gothic" w:hAnsi="Century Gothic"/>
          <w:sz w:val="24"/>
          <w:szCs w:val="24"/>
        </w:rPr>
        <w:t xml:space="preserve">l est défendu de stationner des véhicules dont l’huile </w:t>
      </w:r>
      <w:r w:rsidR="00AC7046">
        <w:rPr>
          <w:rFonts w:ascii="Century Gothic" w:hAnsi="Century Gothic"/>
          <w:sz w:val="24"/>
          <w:szCs w:val="24"/>
        </w:rPr>
        <w:t>coule. Les réparations majeures ne sont pas permises sur les aires de stationnement</w:t>
      </w:r>
      <w:r w:rsidR="00102D18">
        <w:rPr>
          <w:rFonts w:ascii="Century Gothic" w:hAnsi="Century Gothic"/>
          <w:sz w:val="24"/>
          <w:szCs w:val="24"/>
        </w:rPr>
        <w:t xml:space="preserve"> et sur les terrains de l’Office</w:t>
      </w:r>
      <w:r w:rsidRPr="003C0135">
        <w:rPr>
          <w:rFonts w:ascii="Century Gothic" w:hAnsi="Century Gothic"/>
          <w:sz w:val="24"/>
          <w:szCs w:val="24"/>
        </w:rPr>
        <w:t>.</w:t>
      </w:r>
    </w:p>
    <w:p w14:paraId="2579FD98"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Un visiteur ne peut utiliser que l'espace de stationnement du locataire visité, s'il est libre. Si le stationnement en question est occupé, le visiteur doit stationner son véhicule dans la rue.</w:t>
      </w:r>
    </w:p>
    <w:p w14:paraId="54027035" w14:textId="4BF9CCA4"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I</w:t>
      </w:r>
      <w:r w:rsidR="00A72463">
        <w:rPr>
          <w:rFonts w:ascii="Century Gothic" w:hAnsi="Century Gothic"/>
          <w:sz w:val="24"/>
          <w:szCs w:val="24"/>
        </w:rPr>
        <w:t>l est interdit de stationner dans les zones de livraison</w:t>
      </w:r>
      <w:r w:rsidR="00FB24E0">
        <w:rPr>
          <w:rFonts w:ascii="Century Gothic" w:hAnsi="Century Gothic"/>
          <w:sz w:val="24"/>
          <w:szCs w:val="24"/>
        </w:rPr>
        <w:t>, d’urgence, d’incendie et/ou les zones interdites</w:t>
      </w:r>
      <w:r w:rsidRPr="003C0135">
        <w:rPr>
          <w:rFonts w:ascii="Century Gothic" w:hAnsi="Century Gothic"/>
          <w:sz w:val="24"/>
          <w:szCs w:val="24"/>
        </w:rPr>
        <w:t>.</w:t>
      </w:r>
    </w:p>
    <w:p w14:paraId="40787109" w14:textId="77777777" w:rsidR="008A712C" w:rsidRDefault="005961AB" w:rsidP="008A712C">
      <w:pPr>
        <w:pStyle w:val="Corpsdetexte"/>
        <w:ind w:left="709" w:right="594"/>
        <w:jc w:val="both"/>
        <w:rPr>
          <w:rFonts w:ascii="Century Gothic" w:hAnsi="Century Gothic"/>
          <w:b/>
          <w:sz w:val="24"/>
          <w:szCs w:val="24"/>
          <w:u w:val="single"/>
        </w:rPr>
      </w:pPr>
      <w:r w:rsidRPr="003C0135">
        <w:rPr>
          <w:rFonts w:ascii="Century Gothic" w:hAnsi="Century Gothic"/>
          <w:b/>
          <w:sz w:val="24"/>
          <w:szCs w:val="24"/>
          <w:u w:val="single"/>
        </w:rPr>
        <w:fldChar w:fldCharType="begin"/>
      </w:r>
      <w:r w:rsidRPr="003C0135">
        <w:rPr>
          <w:rFonts w:ascii="Century Gothic" w:hAnsi="Century Gothic"/>
          <w:b/>
          <w:sz w:val="24"/>
          <w:szCs w:val="24"/>
          <w:u w:val="single"/>
        </w:rPr>
        <w:instrText xml:space="preserve">PRIVATE </w:instrText>
      </w:r>
      <w:r w:rsidRPr="003C0135">
        <w:rPr>
          <w:rFonts w:ascii="Century Gothic" w:hAnsi="Century Gothic"/>
          <w:b/>
          <w:sz w:val="24"/>
          <w:szCs w:val="24"/>
          <w:u w:val="single"/>
        </w:rPr>
        <w:fldChar w:fldCharType="end"/>
      </w:r>
      <w:r w:rsidRPr="003C0135">
        <w:rPr>
          <w:rFonts w:ascii="Century Gothic" w:hAnsi="Century Gothic"/>
          <w:b/>
          <w:sz w:val="24"/>
          <w:szCs w:val="24"/>
          <w:u w:val="single"/>
        </w:rPr>
        <w:t>DÉNEIGEMENT</w:t>
      </w:r>
    </w:p>
    <w:p w14:paraId="5B0C515F" w14:textId="2B087234" w:rsidR="005961AB" w:rsidRPr="008A712C" w:rsidRDefault="005961AB" w:rsidP="008A712C">
      <w:pPr>
        <w:pStyle w:val="Corpsdetexte"/>
        <w:ind w:left="709" w:right="594"/>
        <w:jc w:val="both"/>
        <w:rPr>
          <w:rFonts w:ascii="Century Gothic" w:hAnsi="Century Gothic"/>
          <w:b/>
          <w:sz w:val="24"/>
          <w:szCs w:val="24"/>
          <w:u w:val="single"/>
        </w:rPr>
      </w:pPr>
      <w:r w:rsidRPr="003C0135">
        <w:rPr>
          <w:rFonts w:ascii="Century Gothic" w:hAnsi="Century Gothic"/>
          <w:sz w:val="24"/>
          <w:szCs w:val="24"/>
        </w:rPr>
        <w:t>L’Hiver, votre collaboration est requise pour permettre un bon déblayage des aires de stationnement. Le déneigement se fait habituellement en deux (2) étapes:</w:t>
      </w:r>
    </w:p>
    <w:p w14:paraId="029A8FF1" w14:textId="77777777" w:rsidR="005961AB" w:rsidRPr="008F0BD1" w:rsidRDefault="005961AB" w:rsidP="008F0BD1">
      <w:pPr>
        <w:pStyle w:val="Retraitcorpsdetexte"/>
        <w:numPr>
          <w:ilvl w:val="0"/>
          <w:numId w:val="1"/>
        </w:numPr>
        <w:tabs>
          <w:tab w:val="clear" w:pos="2062"/>
        </w:tabs>
        <w:ind w:left="709" w:right="594" w:firstLine="284"/>
        <w:jc w:val="both"/>
        <w:rPr>
          <w:rFonts w:ascii="Century Gothic" w:hAnsi="Century Gothic" w:cs="Arial"/>
          <w:szCs w:val="24"/>
        </w:rPr>
      </w:pPr>
      <w:r w:rsidRPr="008F0BD1">
        <w:rPr>
          <w:rFonts w:ascii="Century Gothic" w:hAnsi="Century Gothic" w:cs="Arial"/>
          <w:szCs w:val="24"/>
        </w:rPr>
        <w:t>L'entrepreneur ouvre les allées de circulation (le matin);</w:t>
      </w:r>
    </w:p>
    <w:p w14:paraId="7E90CFA3" w14:textId="77777777" w:rsidR="005961AB" w:rsidRDefault="005961AB" w:rsidP="008F0BD1">
      <w:pPr>
        <w:pStyle w:val="Retraitcorpsdetexte"/>
        <w:numPr>
          <w:ilvl w:val="0"/>
          <w:numId w:val="1"/>
        </w:numPr>
        <w:tabs>
          <w:tab w:val="clear" w:pos="2062"/>
        </w:tabs>
        <w:ind w:left="709" w:right="594" w:firstLine="284"/>
        <w:jc w:val="both"/>
        <w:rPr>
          <w:rFonts w:ascii="Century Gothic" w:hAnsi="Century Gothic"/>
          <w:szCs w:val="24"/>
        </w:rPr>
      </w:pPr>
      <w:r w:rsidRPr="008F0BD1">
        <w:rPr>
          <w:rFonts w:ascii="Century Gothic" w:hAnsi="Century Gothic" w:cs="Arial"/>
          <w:szCs w:val="24"/>
        </w:rPr>
        <w:t>Il revient pour le déblaiement complet, plus tard dans la journée</w:t>
      </w:r>
      <w:r w:rsidRPr="003C0135">
        <w:rPr>
          <w:rFonts w:ascii="Century Gothic" w:hAnsi="Century Gothic"/>
          <w:szCs w:val="24"/>
        </w:rPr>
        <w:t>.</w:t>
      </w:r>
    </w:p>
    <w:p w14:paraId="147A9E2D" w14:textId="5FCCCEA4" w:rsidR="005961AB" w:rsidRPr="00345D4C" w:rsidRDefault="005961AB" w:rsidP="00D60543">
      <w:pPr>
        <w:pStyle w:val="Retraitcorpsdetexte"/>
        <w:numPr>
          <w:ilvl w:val="0"/>
          <w:numId w:val="1"/>
        </w:numPr>
        <w:tabs>
          <w:tab w:val="clear" w:pos="2062"/>
        </w:tabs>
        <w:ind w:left="1416" w:right="594" w:hanging="423"/>
        <w:jc w:val="both"/>
        <w:rPr>
          <w:rFonts w:ascii="Century Gothic" w:hAnsi="Century Gothic"/>
          <w:szCs w:val="24"/>
        </w:rPr>
      </w:pPr>
      <w:r w:rsidRPr="00345D4C">
        <w:rPr>
          <w:rFonts w:ascii="Century Gothic" w:hAnsi="Century Gothic"/>
          <w:szCs w:val="24"/>
        </w:rPr>
        <w:lastRenderedPageBreak/>
        <w:t xml:space="preserve">Lors de la deuxième opération, </w:t>
      </w:r>
      <w:r w:rsidR="008F0BD1" w:rsidRPr="00345D4C">
        <w:rPr>
          <w:rFonts w:ascii="Century Gothic" w:hAnsi="Century Gothic"/>
          <w:szCs w:val="24"/>
        </w:rPr>
        <w:t xml:space="preserve">chaque propriétaire de véhicule doit </w:t>
      </w:r>
      <w:r w:rsidR="00345D4C" w:rsidRPr="00345D4C">
        <w:rPr>
          <w:rFonts w:ascii="Century Gothic" w:hAnsi="Century Gothic"/>
          <w:szCs w:val="24"/>
        </w:rPr>
        <w:t>déplacer son auto</w:t>
      </w:r>
      <w:r w:rsidRPr="00345D4C">
        <w:rPr>
          <w:rFonts w:ascii="Century Gothic" w:hAnsi="Century Gothic"/>
          <w:szCs w:val="24"/>
        </w:rPr>
        <w:t xml:space="preserve"> afin de permettre le déblaiement et le déplacement facile de la machinerie lourde.</w:t>
      </w:r>
    </w:p>
    <w:p w14:paraId="3F12D56D" w14:textId="2E2681DD"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E</w:t>
      </w:r>
      <w:r w:rsidR="00D60543">
        <w:rPr>
          <w:rFonts w:ascii="Century Gothic" w:hAnsi="Century Gothic"/>
          <w:sz w:val="24"/>
          <w:szCs w:val="24"/>
        </w:rPr>
        <w:t xml:space="preserve">n cas d’impossibilité de </w:t>
      </w:r>
      <w:r w:rsidR="00924316">
        <w:rPr>
          <w:rFonts w:ascii="Century Gothic" w:hAnsi="Century Gothic"/>
          <w:sz w:val="24"/>
          <w:szCs w:val="24"/>
        </w:rPr>
        <w:t>déplacer votre véhicule, voir à nettoyer la neige que l’entrepreneur</w:t>
      </w:r>
      <w:r w:rsidR="00E5673B">
        <w:rPr>
          <w:rFonts w:ascii="Century Gothic" w:hAnsi="Century Gothic"/>
          <w:sz w:val="24"/>
          <w:szCs w:val="24"/>
        </w:rPr>
        <w:t xml:space="preserve"> n’a pas pu enlever à cause de la présence de votre véhicule</w:t>
      </w:r>
      <w:r w:rsidRPr="003C0135">
        <w:rPr>
          <w:rFonts w:ascii="Century Gothic" w:hAnsi="Century Gothic"/>
          <w:sz w:val="24"/>
          <w:szCs w:val="24"/>
        </w:rPr>
        <w:t>.</w:t>
      </w:r>
    </w:p>
    <w:p w14:paraId="50928F76"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 xml:space="preserve">S'il n'y a pas de collaboration de la part d'un locataire, l'Office se réserve le droit de faire remorquer tout véhicule, aux frais de son propriétaire. </w:t>
      </w:r>
    </w:p>
    <w:p w14:paraId="21968C0B"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spacing w:val="-3"/>
          <w:sz w:val="24"/>
          <w:szCs w:val="24"/>
        </w:rPr>
        <w:t xml:space="preserve">Une surface qui vient d'être déneigée, peut s'avérer glissante. Prenez toutes les mesures nécessaires pour ne pas tomber.  Votre vie et votre santé nous tiennent à cœur </w:t>
      </w:r>
      <w:r w:rsidRPr="003C0135">
        <w:rPr>
          <w:rFonts w:ascii="Century Gothic" w:hAnsi="Century Gothic"/>
          <w:bCs/>
          <w:spacing w:val="-3"/>
          <w:sz w:val="24"/>
          <w:szCs w:val="24"/>
        </w:rPr>
        <w:t>!</w:t>
      </w:r>
    </w:p>
    <w:p w14:paraId="2787443C"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rPr>
      </w:pPr>
    </w:p>
    <w:p w14:paraId="53D466D5" w14:textId="77777777" w:rsidR="008A712C" w:rsidRDefault="005961AB" w:rsidP="008A712C">
      <w:pPr>
        <w:tabs>
          <w:tab w:val="left" w:pos="-720"/>
        </w:tabs>
        <w:suppressAutoHyphens/>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BRUIT</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"BRUIT"</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"BRUIT"</w:instrText>
      </w:r>
      <w:r w:rsidRPr="003C0135">
        <w:rPr>
          <w:rFonts w:ascii="Century Gothic" w:hAnsi="Century Gothic"/>
          <w:b/>
          <w:spacing w:val="-3"/>
          <w:sz w:val="24"/>
          <w:szCs w:val="24"/>
          <w:u w:val="single"/>
        </w:rPr>
        <w:fldChar w:fldCharType="end"/>
      </w:r>
    </w:p>
    <w:p w14:paraId="4FEE5A56" w14:textId="53EA0526" w:rsidR="005961AB" w:rsidRPr="008A712C" w:rsidRDefault="005961AB" w:rsidP="008A712C">
      <w:pPr>
        <w:tabs>
          <w:tab w:val="left" w:pos="-720"/>
        </w:tabs>
        <w:suppressAutoHyphens/>
        <w:ind w:left="709" w:right="594"/>
        <w:jc w:val="both"/>
        <w:rPr>
          <w:rFonts w:ascii="Century Gothic" w:hAnsi="Century Gothic"/>
          <w:spacing w:val="-3"/>
          <w:sz w:val="24"/>
          <w:szCs w:val="24"/>
        </w:rPr>
      </w:pPr>
      <w:r w:rsidRPr="003C0135">
        <w:rPr>
          <w:rFonts w:ascii="Century Gothic" w:hAnsi="Century Gothic"/>
          <w:spacing w:val="-3"/>
          <w:sz w:val="24"/>
          <w:szCs w:val="24"/>
        </w:rPr>
        <w:t xml:space="preserve">Le locataire s'engage à faire en sorte qu'aucun bruit excessif ne cause de dérangement à ses co-locataires. Les corridors ne doivent pas servir de salle de jeux aux enfants. </w:t>
      </w:r>
      <w:r w:rsidRPr="00511223">
        <w:rPr>
          <w:rFonts w:ascii="Century Gothic" w:hAnsi="Century Gothic"/>
          <w:spacing w:val="-3"/>
          <w:sz w:val="24"/>
          <w:szCs w:val="24"/>
        </w:rPr>
        <w:t>Les portes des logements doivent être tenues fermées en tout temps.</w:t>
      </w:r>
    </w:p>
    <w:p w14:paraId="060C86EA"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TOITURE</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"TOITURE"</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"TOITURE"</w:instrText>
      </w:r>
      <w:r w:rsidRPr="003C0135">
        <w:rPr>
          <w:rFonts w:ascii="Century Gothic" w:hAnsi="Century Gothic"/>
          <w:b/>
          <w:spacing w:val="-3"/>
          <w:sz w:val="24"/>
          <w:szCs w:val="24"/>
          <w:u w:val="single"/>
        </w:rPr>
        <w:fldChar w:fldCharType="end"/>
      </w:r>
    </w:p>
    <w:p w14:paraId="29A0612D" w14:textId="77777777" w:rsidR="005961AB" w:rsidRPr="003C0135" w:rsidRDefault="005961AB" w:rsidP="00F347AF">
      <w:pPr>
        <w:pStyle w:val="Corpsdetexte"/>
        <w:ind w:left="709" w:right="594"/>
        <w:jc w:val="both"/>
        <w:outlineLvl w:val="0"/>
        <w:rPr>
          <w:rFonts w:ascii="Century Gothic" w:hAnsi="Century Gothic"/>
          <w:sz w:val="24"/>
          <w:szCs w:val="24"/>
        </w:rPr>
      </w:pPr>
      <w:r w:rsidRPr="003C0135">
        <w:rPr>
          <w:rFonts w:ascii="Century Gothic" w:hAnsi="Century Gothic"/>
          <w:sz w:val="24"/>
          <w:szCs w:val="24"/>
        </w:rPr>
        <w:t>L'accès au toit de toutes les bâtisses est interdit en tout temps.</w:t>
      </w:r>
    </w:p>
    <w:p w14:paraId="08BCCE99"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PORTES DES IMMEUBLES</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"PORTES DES IMMEUBLES"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"PORTES DES IMMEUBLES"</w:instrText>
      </w:r>
      <w:r w:rsidRPr="003C0135">
        <w:rPr>
          <w:rFonts w:ascii="Century Gothic" w:hAnsi="Century Gothic"/>
          <w:b/>
          <w:spacing w:val="-3"/>
          <w:sz w:val="24"/>
          <w:szCs w:val="24"/>
          <w:u w:val="single"/>
        </w:rPr>
        <w:fldChar w:fldCharType="end"/>
      </w:r>
    </w:p>
    <w:p w14:paraId="4E4E6F7D"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En tout temps, il est interdit de laisser les portes de service ouvertes, de même que de permettre ou de faciliter l'accès à l'immeuble à des étrangers qui n'ont pas de raisons précises d'y entrer, ou qui n'ont aucune raison d'y être.</w:t>
      </w:r>
    </w:p>
    <w:p w14:paraId="3217F92F"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Les colporteurs ne sont pas admis dans les immeubles gérés par l'Office.</w:t>
      </w:r>
    </w:p>
    <w:p w14:paraId="5CBF53B1" w14:textId="77777777" w:rsidR="005961AB" w:rsidRPr="003C0135" w:rsidRDefault="005961AB" w:rsidP="00F347AF">
      <w:pPr>
        <w:tabs>
          <w:tab w:val="left" w:pos="-720"/>
        </w:tabs>
        <w:suppressAutoHyphens/>
        <w:ind w:left="709" w:right="594"/>
        <w:jc w:val="both"/>
        <w:rPr>
          <w:rFonts w:ascii="Century Gothic" w:hAnsi="Century Gothic"/>
          <w:b/>
          <w:spacing w:val="-3"/>
          <w:sz w:val="24"/>
          <w:szCs w:val="24"/>
          <w:u w:val="single"/>
        </w:rPr>
      </w:pPr>
    </w:p>
    <w:p w14:paraId="32FAA26A" w14:textId="77777777" w:rsidR="005961AB" w:rsidRPr="003C0135" w:rsidRDefault="005961AB" w:rsidP="00F347AF">
      <w:pPr>
        <w:tabs>
          <w:tab w:val="left" w:pos="-720"/>
        </w:tabs>
        <w:suppressAutoHyphens/>
        <w:ind w:left="709" w:right="594"/>
        <w:jc w:val="both"/>
        <w:rPr>
          <w:rFonts w:ascii="Century Gothic" w:hAnsi="Century Gothic"/>
          <w:b/>
          <w:spacing w:val="-3"/>
          <w:sz w:val="24"/>
          <w:szCs w:val="24"/>
        </w:rPr>
      </w:pPr>
      <w:r w:rsidRPr="003C0135">
        <w:rPr>
          <w:rFonts w:ascii="Century Gothic" w:hAnsi="Century Gothic"/>
          <w:b/>
          <w:spacing w:val="-3"/>
          <w:sz w:val="24"/>
          <w:szCs w:val="24"/>
        </w:rPr>
        <w:fldChar w:fldCharType="begin"/>
      </w:r>
      <w:r w:rsidRPr="003C0135">
        <w:rPr>
          <w:rFonts w:ascii="Century Gothic" w:hAnsi="Century Gothic"/>
          <w:b/>
          <w:spacing w:val="-3"/>
          <w:sz w:val="24"/>
          <w:szCs w:val="24"/>
        </w:rPr>
        <w:instrText xml:space="preserve">PRIVATE </w:instrText>
      </w:r>
      <w:r w:rsidRPr="003C0135">
        <w:rPr>
          <w:rFonts w:ascii="Century Gothic" w:hAnsi="Century Gothic"/>
          <w:b/>
          <w:spacing w:val="-3"/>
          <w:sz w:val="24"/>
          <w:szCs w:val="24"/>
        </w:rPr>
        <w:fldChar w:fldCharType="end"/>
      </w:r>
      <w:r w:rsidRPr="003C0135">
        <w:rPr>
          <w:rFonts w:ascii="Century Gothic" w:hAnsi="Century Gothic"/>
          <w:b/>
          <w:spacing w:val="-3"/>
          <w:sz w:val="24"/>
          <w:szCs w:val="24"/>
        </w:rPr>
        <w:t>VOTRE LOGEMENT, VOS RESPONSABILITÉS</w:t>
      </w:r>
      <w:r w:rsidRPr="003C0135">
        <w:rPr>
          <w:rFonts w:ascii="Century Gothic" w:hAnsi="Century Gothic"/>
          <w:b/>
          <w:spacing w:val="-3"/>
          <w:sz w:val="24"/>
          <w:szCs w:val="24"/>
        </w:rPr>
        <w:fldChar w:fldCharType="begin"/>
      </w:r>
      <w:r w:rsidRPr="003C0135">
        <w:rPr>
          <w:rFonts w:ascii="Century Gothic" w:hAnsi="Century Gothic"/>
          <w:b/>
          <w:spacing w:val="-3"/>
          <w:sz w:val="24"/>
          <w:szCs w:val="24"/>
        </w:rPr>
        <w:instrText>TC  \l 1 "VOTRE LOGEMENT\:  VOS RESPONSABILITÉS"</w:instrText>
      </w:r>
      <w:r w:rsidRPr="003C0135">
        <w:rPr>
          <w:rFonts w:ascii="Century Gothic" w:hAnsi="Century Gothic"/>
          <w:b/>
          <w:spacing w:val="-3"/>
          <w:sz w:val="24"/>
          <w:szCs w:val="24"/>
        </w:rPr>
        <w:fldChar w:fldCharType="end"/>
      </w:r>
    </w:p>
    <w:p w14:paraId="543592AD" w14:textId="77777777" w:rsidR="005961AB" w:rsidRPr="003C0135" w:rsidRDefault="005961AB" w:rsidP="00F347AF">
      <w:pPr>
        <w:tabs>
          <w:tab w:val="left" w:pos="-720"/>
        </w:tabs>
        <w:suppressAutoHyphens/>
        <w:ind w:left="709" w:right="594"/>
        <w:jc w:val="both"/>
        <w:rPr>
          <w:rFonts w:ascii="Century Gothic" w:hAnsi="Century Gothic"/>
          <w:b/>
          <w:spacing w:val="-3"/>
          <w:sz w:val="24"/>
          <w:szCs w:val="24"/>
        </w:rPr>
      </w:pPr>
    </w:p>
    <w:p w14:paraId="2648CC58"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PRISE DE POSSESSION</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"PRISE DE POSSESSION"</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"PRISE DE POSSESSION"</w:instrText>
      </w:r>
      <w:r w:rsidRPr="003C0135">
        <w:rPr>
          <w:rFonts w:ascii="Century Gothic" w:hAnsi="Century Gothic"/>
          <w:b/>
          <w:spacing w:val="-3"/>
          <w:sz w:val="24"/>
          <w:szCs w:val="24"/>
          <w:u w:val="single"/>
        </w:rPr>
        <w:fldChar w:fldCharType="end"/>
      </w:r>
    </w:p>
    <w:p w14:paraId="51D4091C"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A votre arrivée dans votre nouveau logement, tout a été inspecté et réparé dans la mesure du possible.</w:t>
      </w:r>
    </w:p>
    <w:p w14:paraId="4E6E5967" w14:textId="0BD713F1"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C</w:t>
      </w:r>
      <w:r w:rsidR="00AB773C">
        <w:rPr>
          <w:rFonts w:ascii="Century Gothic" w:hAnsi="Century Gothic"/>
          <w:sz w:val="24"/>
          <w:szCs w:val="24"/>
        </w:rPr>
        <w:t>ependant, si vous constatez une défectuosité qui nous aurait échappée</w:t>
      </w:r>
      <w:r w:rsidRPr="003C0135">
        <w:rPr>
          <w:rFonts w:ascii="Century Gothic" w:hAnsi="Century Gothic"/>
          <w:sz w:val="24"/>
          <w:szCs w:val="24"/>
        </w:rPr>
        <w:t>,</w:t>
      </w:r>
      <w:r w:rsidR="004E094C">
        <w:rPr>
          <w:rFonts w:ascii="Century Gothic" w:hAnsi="Century Gothic"/>
          <w:sz w:val="24"/>
          <w:szCs w:val="24"/>
        </w:rPr>
        <w:t xml:space="preserve"> dite</w:t>
      </w:r>
      <w:r w:rsidR="00AB5E8C">
        <w:rPr>
          <w:rFonts w:ascii="Century Gothic" w:hAnsi="Century Gothic"/>
          <w:sz w:val="24"/>
          <w:szCs w:val="24"/>
        </w:rPr>
        <w:t>s</w:t>
      </w:r>
      <w:r w:rsidR="004E094C">
        <w:rPr>
          <w:rFonts w:ascii="Century Gothic" w:hAnsi="Century Gothic"/>
          <w:sz w:val="24"/>
          <w:szCs w:val="24"/>
        </w:rPr>
        <w:t>-le-</w:t>
      </w:r>
      <w:r w:rsidR="00AB5E8C">
        <w:rPr>
          <w:rFonts w:ascii="Century Gothic" w:hAnsi="Century Gothic"/>
          <w:sz w:val="24"/>
          <w:szCs w:val="24"/>
        </w:rPr>
        <w:t>nous sans tarder, sans quoi vous pourriez être tenu responsable</w:t>
      </w:r>
      <w:r w:rsidRPr="003C0135">
        <w:rPr>
          <w:rFonts w:ascii="Century Gothic" w:hAnsi="Century Gothic"/>
          <w:sz w:val="24"/>
          <w:szCs w:val="24"/>
        </w:rPr>
        <w:t>.</w:t>
      </w:r>
    </w:p>
    <w:p w14:paraId="7A68A346"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MODIFICATIONS AU LOGEMENT</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"MODIFICATIONS AU LOGEMENT"</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"MODIFICATIONS AU LOGEMENT"</w:instrText>
      </w:r>
      <w:r w:rsidRPr="003C0135">
        <w:rPr>
          <w:rFonts w:ascii="Century Gothic" w:hAnsi="Century Gothic"/>
          <w:b/>
          <w:spacing w:val="-3"/>
          <w:sz w:val="24"/>
          <w:szCs w:val="24"/>
          <w:u w:val="single"/>
        </w:rPr>
        <w:fldChar w:fldCharType="end"/>
      </w:r>
    </w:p>
    <w:p w14:paraId="1B4CB2FC"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Aucune modification au logement n'est permise à moins d'une autorisation écrite de l'Office Municipal d'Habitation de la Ville de Bécancour.</w:t>
      </w:r>
    </w:p>
    <w:p w14:paraId="687B3F71"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PRISES DE TÉLÉPHONE ET CÂBLE</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"PRISES DE TÉLÉPHONE ET CÂBLE"</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"PRISES DE TÉLÉPHONE ET CÂBLE"</w:instrText>
      </w:r>
      <w:r w:rsidRPr="003C0135">
        <w:rPr>
          <w:rFonts w:ascii="Century Gothic" w:hAnsi="Century Gothic"/>
          <w:b/>
          <w:spacing w:val="-3"/>
          <w:sz w:val="24"/>
          <w:szCs w:val="24"/>
          <w:u w:val="single"/>
        </w:rPr>
        <w:fldChar w:fldCharType="end"/>
      </w:r>
    </w:p>
    <w:p w14:paraId="5B3DC058"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L'Office permet l'installation de prises supplémentaires pour le téléphone et le câble, à la condition que ces installations se fassent convenablement et esthétiquement.</w:t>
      </w:r>
    </w:p>
    <w:p w14:paraId="6B08D831"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lastRenderedPageBreak/>
        <w:t>Lorsqu'un employé d'une de ces compagnies se présente à votre domicile et exige une autorisation du propriétaire, vous n'avez qu'à lui faire lire ce document.</w:t>
      </w:r>
    </w:p>
    <w:p w14:paraId="4D5AC30A"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PEINTURE</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"PEINTURE"</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"PEINTURE"</w:instrText>
      </w:r>
      <w:r w:rsidRPr="003C0135">
        <w:rPr>
          <w:rFonts w:ascii="Century Gothic" w:hAnsi="Century Gothic"/>
          <w:b/>
          <w:spacing w:val="-3"/>
          <w:sz w:val="24"/>
          <w:szCs w:val="24"/>
          <w:u w:val="single"/>
        </w:rPr>
        <w:fldChar w:fldCharType="end"/>
      </w:r>
    </w:p>
    <w:p w14:paraId="2DF93E8F"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La Société d'Habitation du Québec, après avoir pris connaissance des politiques d'attribution de peinture dans l'entreprise privée, en est venue à la conclusion de ne plus autoriser les dépenses des Offices municipaux d'habitation pour les fournitures de peinture aux locataires.</w:t>
      </w:r>
    </w:p>
    <w:p w14:paraId="4DE1CB51" w14:textId="77777777" w:rsidR="005961AB" w:rsidRPr="003C0135" w:rsidRDefault="005961AB" w:rsidP="00F347AF">
      <w:pPr>
        <w:pStyle w:val="Corpsdetexte"/>
        <w:ind w:left="709" w:right="594"/>
        <w:jc w:val="both"/>
        <w:outlineLvl w:val="0"/>
        <w:rPr>
          <w:rFonts w:ascii="Century Gothic" w:hAnsi="Century Gothic"/>
          <w:b/>
          <w:sz w:val="24"/>
          <w:szCs w:val="24"/>
        </w:rPr>
      </w:pPr>
      <w:r w:rsidRPr="003C0135">
        <w:rPr>
          <w:rFonts w:ascii="Century Gothic" w:hAnsi="Century Gothic"/>
          <w:b/>
          <w:sz w:val="24"/>
          <w:szCs w:val="24"/>
        </w:rPr>
        <w:t xml:space="preserve">L'Office ne fournira donc la peinture qu'à ses </w:t>
      </w:r>
      <w:r w:rsidRPr="003C0135">
        <w:rPr>
          <w:rFonts w:ascii="Century Gothic" w:hAnsi="Century Gothic"/>
          <w:b/>
          <w:sz w:val="24"/>
          <w:szCs w:val="24"/>
          <w:u w:val="single"/>
        </w:rPr>
        <w:t>nouveaux</w:t>
      </w:r>
      <w:r w:rsidRPr="003C0135">
        <w:rPr>
          <w:rFonts w:ascii="Century Gothic" w:hAnsi="Century Gothic"/>
          <w:b/>
          <w:sz w:val="24"/>
          <w:szCs w:val="24"/>
        </w:rPr>
        <w:t xml:space="preserve"> locataires. </w:t>
      </w:r>
    </w:p>
    <w:p w14:paraId="6A41B452"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La politique de la Société d'Habitation du Québec est donc la suivante:  le locataire déjà en place, effectue ou fait effectuer la peinture dans son logement, après avoir obtenu l'autorisation de l'Office. Le matériel (peinture, pinceaux, rouleaux, etc...) et la pose de la peinture sont à ses frais.</w:t>
      </w:r>
    </w:p>
    <w:p w14:paraId="75AF9C15"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t xml:space="preserve">CONSEILS PRATIQES </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POUR PEINTURER</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"POUR BIEN PEINTURER"</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"POUR BIEN PEINTURER"</w:instrText>
      </w:r>
      <w:r w:rsidRPr="003C0135">
        <w:rPr>
          <w:rFonts w:ascii="Century Gothic" w:hAnsi="Century Gothic"/>
          <w:b/>
          <w:spacing w:val="-3"/>
          <w:sz w:val="24"/>
          <w:szCs w:val="24"/>
          <w:u w:val="single"/>
        </w:rPr>
        <w:fldChar w:fldCharType="end"/>
      </w:r>
    </w:p>
    <w:p w14:paraId="6D03B9DA"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Lorsque vous désirez peinturer, c'est pour rafraîchir votre logement et rendre plus agréable son apparence. Pour ce faire, il faut éviter de tacher et souiller le logement dont vous êtes responsables. Nous vous recommandons particulièrement de prendre les mesures suivantes pour éviter tout désagrément:</w:t>
      </w:r>
    </w:p>
    <w:p w14:paraId="42FDD383" w14:textId="77777777" w:rsidR="005961AB" w:rsidRPr="009E529C" w:rsidRDefault="005961AB" w:rsidP="009E529C">
      <w:pPr>
        <w:pStyle w:val="Paragraphedeliste"/>
        <w:numPr>
          <w:ilvl w:val="0"/>
          <w:numId w:val="20"/>
        </w:numPr>
        <w:tabs>
          <w:tab w:val="left" w:pos="-720"/>
        </w:tabs>
        <w:suppressAutoHyphens/>
        <w:spacing w:before="240"/>
        <w:ind w:left="1418" w:right="594" w:hanging="425"/>
        <w:jc w:val="both"/>
        <w:rPr>
          <w:rFonts w:ascii="Century Gothic" w:hAnsi="Century Gothic"/>
          <w:spacing w:val="-3"/>
          <w:szCs w:val="24"/>
        </w:rPr>
      </w:pPr>
      <w:r w:rsidRPr="009E529C">
        <w:rPr>
          <w:rFonts w:ascii="Century Gothic" w:hAnsi="Century Gothic"/>
          <w:spacing w:val="-3"/>
          <w:szCs w:val="24"/>
        </w:rPr>
        <w:t>Recouvrir les plaques murales de prises de courant, d'interrupteurs et de pentures de porte afin éviter de les peinturer;</w:t>
      </w:r>
    </w:p>
    <w:p w14:paraId="1EA8110C" w14:textId="77777777" w:rsidR="005961AB" w:rsidRPr="009E529C" w:rsidRDefault="005961AB" w:rsidP="009E529C">
      <w:pPr>
        <w:pStyle w:val="Paragraphedeliste"/>
        <w:numPr>
          <w:ilvl w:val="0"/>
          <w:numId w:val="20"/>
        </w:numPr>
        <w:tabs>
          <w:tab w:val="left" w:pos="-720"/>
        </w:tabs>
        <w:suppressAutoHyphens/>
        <w:spacing w:before="240"/>
        <w:ind w:left="1418" w:right="594" w:hanging="425"/>
        <w:jc w:val="both"/>
        <w:rPr>
          <w:rFonts w:ascii="Century Gothic" w:hAnsi="Century Gothic"/>
          <w:spacing w:val="-3"/>
          <w:szCs w:val="24"/>
        </w:rPr>
      </w:pPr>
      <w:r w:rsidRPr="009E529C">
        <w:rPr>
          <w:rFonts w:ascii="Century Gothic" w:hAnsi="Century Gothic"/>
          <w:spacing w:val="-3"/>
          <w:szCs w:val="24"/>
        </w:rPr>
        <w:t>Ne JAMAIS peinturer les portes d'armoires et les portes teintes ou vernies, ni les calorifères;</w:t>
      </w:r>
    </w:p>
    <w:p w14:paraId="30A2C5A3" w14:textId="77777777" w:rsidR="005961AB" w:rsidRPr="009E529C" w:rsidRDefault="005961AB" w:rsidP="009E529C">
      <w:pPr>
        <w:pStyle w:val="Paragraphedeliste"/>
        <w:numPr>
          <w:ilvl w:val="0"/>
          <w:numId w:val="20"/>
        </w:numPr>
        <w:tabs>
          <w:tab w:val="left" w:pos="-720"/>
        </w:tabs>
        <w:suppressAutoHyphens/>
        <w:spacing w:before="240"/>
        <w:ind w:left="1418" w:right="594" w:hanging="425"/>
        <w:jc w:val="both"/>
        <w:rPr>
          <w:rFonts w:ascii="Century Gothic" w:hAnsi="Century Gothic"/>
          <w:spacing w:val="-3"/>
          <w:szCs w:val="24"/>
        </w:rPr>
      </w:pPr>
      <w:r w:rsidRPr="009E529C">
        <w:rPr>
          <w:rFonts w:ascii="Century Gothic" w:hAnsi="Century Gothic"/>
          <w:spacing w:val="-3"/>
          <w:szCs w:val="24"/>
        </w:rPr>
        <w:t>Il est habituellement plus facile d'enlever les portes d'armoires afin de ne pas souiller les pentures;</w:t>
      </w:r>
    </w:p>
    <w:p w14:paraId="6F84D49B" w14:textId="77777777" w:rsidR="005961AB" w:rsidRPr="009E529C" w:rsidRDefault="005961AB" w:rsidP="009E529C">
      <w:pPr>
        <w:pStyle w:val="Paragraphedeliste"/>
        <w:numPr>
          <w:ilvl w:val="0"/>
          <w:numId w:val="20"/>
        </w:numPr>
        <w:tabs>
          <w:tab w:val="left" w:pos="-720"/>
        </w:tabs>
        <w:suppressAutoHyphens/>
        <w:spacing w:before="240"/>
        <w:ind w:left="1418" w:right="594" w:hanging="425"/>
        <w:jc w:val="both"/>
        <w:rPr>
          <w:rFonts w:ascii="Century Gothic" w:hAnsi="Century Gothic"/>
          <w:spacing w:val="-3"/>
          <w:szCs w:val="24"/>
        </w:rPr>
      </w:pPr>
      <w:r w:rsidRPr="009E529C">
        <w:rPr>
          <w:rFonts w:ascii="Century Gothic" w:hAnsi="Century Gothic"/>
          <w:spacing w:val="-3"/>
          <w:szCs w:val="24"/>
        </w:rPr>
        <w:t>Faites attention aux plafonniers. Enlevez la plaque qui recouvre la boîte électrique;</w:t>
      </w:r>
    </w:p>
    <w:p w14:paraId="55DD28B5" w14:textId="77777777" w:rsidR="005961AB" w:rsidRPr="009E529C" w:rsidRDefault="005961AB" w:rsidP="009E529C">
      <w:pPr>
        <w:pStyle w:val="Paragraphedeliste"/>
        <w:numPr>
          <w:ilvl w:val="0"/>
          <w:numId w:val="20"/>
        </w:numPr>
        <w:tabs>
          <w:tab w:val="left" w:pos="-720"/>
        </w:tabs>
        <w:suppressAutoHyphens/>
        <w:spacing w:before="240"/>
        <w:ind w:left="1418" w:right="594" w:hanging="425"/>
        <w:jc w:val="both"/>
        <w:rPr>
          <w:rFonts w:ascii="Century Gothic" w:hAnsi="Century Gothic"/>
          <w:spacing w:val="-3"/>
          <w:szCs w:val="24"/>
        </w:rPr>
      </w:pPr>
      <w:r w:rsidRPr="009E529C">
        <w:rPr>
          <w:rFonts w:ascii="Century Gothic" w:hAnsi="Century Gothic"/>
          <w:spacing w:val="-3"/>
          <w:szCs w:val="24"/>
        </w:rPr>
        <w:t>Protégez les planchers, la cuisinière, le réfrigérateur et les accessoires de chambre de bain à l'aide de polythène;</w:t>
      </w:r>
    </w:p>
    <w:p w14:paraId="206F7EE6" w14:textId="77777777" w:rsidR="005961AB" w:rsidRPr="009E529C" w:rsidRDefault="005961AB" w:rsidP="009E529C">
      <w:pPr>
        <w:pStyle w:val="Paragraphedeliste"/>
        <w:numPr>
          <w:ilvl w:val="0"/>
          <w:numId w:val="20"/>
        </w:numPr>
        <w:tabs>
          <w:tab w:val="left" w:pos="-720"/>
        </w:tabs>
        <w:suppressAutoHyphens/>
        <w:spacing w:before="240"/>
        <w:ind w:left="1418" w:right="594" w:hanging="425"/>
        <w:jc w:val="both"/>
        <w:rPr>
          <w:rFonts w:ascii="Century Gothic" w:hAnsi="Century Gothic"/>
          <w:spacing w:val="-3"/>
          <w:szCs w:val="24"/>
        </w:rPr>
      </w:pPr>
      <w:r w:rsidRPr="009E529C">
        <w:rPr>
          <w:rFonts w:ascii="Century Gothic" w:hAnsi="Century Gothic"/>
          <w:spacing w:val="-3"/>
          <w:szCs w:val="24"/>
        </w:rPr>
        <w:t>Lorsque le locataire achète, à ses frais, la peinture nécessaire et qu'il repeint son logement, il doit informer le service des immeubles dès que le travail est terminé. L'Office doit vérifier si les travaux ont été effectués selon les normes de l'Office.</w:t>
      </w:r>
    </w:p>
    <w:p w14:paraId="7063FA8B" w14:textId="77777777" w:rsidR="005961AB" w:rsidRPr="00ED531D" w:rsidRDefault="005961AB" w:rsidP="00F347AF">
      <w:pPr>
        <w:tabs>
          <w:tab w:val="left" w:pos="-720"/>
        </w:tabs>
        <w:suppressAutoHyphens/>
        <w:spacing w:before="240"/>
        <w:ind w:left="709" w:right="594"/>
        <w:jc w:val="both"/>
        <w:rPr>
          <w:rFonts w:ascii="Century Gothic" w:hAnsi="Century Gothic"/>
          <w:spacing w:val="-3"/>
          <w:sz w:val="24"/>
          <w:szCs w:val="24"/>
          <w:u w:val="single"/>
        </w:rPr>
      </w:pPr>
      <w:r w:rsidRPr="00ED531D">
        <w:rPr>
          <w:rFonts w:ascii="Century Gothic" w:hAnsi="Century Gothic"/>
          <w:b/>
          <w:spacing w:val="-3"/>
          <w:sz w:val="24"/>
          <w:szCs w:val="24"/>
          <w:u w:val="single"/>
        </w:rPr>
        <w:fldChar w:fldCharType="begin"/>
      </w:r>
      <w:r w:rsidRPr="00ED531D">
        <w:rPr>
          <w:rFonts w:ascii="Century Gothic" w:hAnsi="Century Gothic"/>
          <w:b/>
          <w:spacing w:val="-3"/>
          <w:sz w:val="24"/>
          <w:szCs w:val="24"/>
          <w:u w:val="single"/>
        </w:rPr>
        <w:instrText xml:space="preserve">PRIVATE </w:instrText>
      </w:r>
      <w:r w:rsidRPr="00ED531D">
        <w:rPr>
          <w:rFonts w:ascii="Century Gothic" w:hAnsi="Century Gothic"/>
          <w:b/>
          <w:spacing w:val="-3"/>
          <w:sz w:val="24"/>
          <w:szCs w:val="24"/>
          <w:u w:val="single"/>
        </w:rPr>
        <w:fldChar w:fldCharType="end"/>
      </w:r>
      <w:r w:rsidRPr="00ED531D">
        <w:rPr>
          <w:rFonts w:ascii="Century Gothic" w:hAnsi="Century Gothic"/>
          <w:b/>
          <w:spacing w:val="-3"/>
          <w:sz w:val="24"/>
          <w:szCs w:val="24"/>
          <w:u w:val="single"/>
        </w:rPr>
        <w:t>PAPIER-PEINT (TAPISSERIE)</w:t>
      </w:r>
      <w:r w:rsidRPr="00ED531D">
        <w:rPr>
          <w:rFonts w:ascii="Century Gothic" w:hAnsi="Century Gothic"/>
          <w:b/>
          <w:spacing w:val="-3"/>
          <w:sz w:val="24"/>
          <w:szCs w:val="24"/>
          <w:u w:val="single"/>
        </w:rPr>
        <w:fldChar w:fldCharType="begin"/>
      </w:r>
      <w:r w:rsidRPr="00ED531D">
        <w:rPr>
          <w:rFonts w:ascii="Century Gothic" w:hAnsi="Century Gothic"/>
          <w:b/>
          <w:spacing w:val="-3"/>
          <w:sz w:val="24"/>
          <w:szCs w:val="24"/>
          <w:u w:val="single"/>
        </w:rPr>
        <w:instrText>TC  \l 2 "PAPIER-PEINT (TAPISSERIE)"</w:instrText>
      </w:r>
      <w:r w:rsidRPr="00ED531D">
        <w:rPr>
          <w:rFonts w:ascii="Century Gothic" w:hAnsi="Century Gothic"/>
          <w:b/>
          <w:spacing w:val="-3"/>
          <w:sz w:val="24"/>
          <w:szCs w:val="24"/>
          <w:u w:val="single"/>
        </w:rPr>
        <w:fldChar w:fldCharType="end"/>
      </w:r>
      <w:r w:rsidRPr="00ED531D">
        <w:rPr>
          <w:rFonts w:ascii="Century Gothic" w:hAnsi="Century Gothic"/>
          <w:b/>
          <w:spacing w:val="-3"/>
          <w:sz w:val="24"/>
          <w:szCs w:val="24"/>
          <w:u w:val="single"/>
        </w:rPr>
        <w:fldChar w:fldCharType="begin"/>
      </w:r>
      <w:r w:rsidRPr="00ED531D">
        <w:rPr>
          <w:rFonts w:ascii="Century Gothic" w:hAnsi="Century Gothic"/>
          <w:b/>
          <w:spacing w:val="-3"/>
          <w:sz w:val="24"/>
          <w:szCs w:val="24"/>
          <w:u w:val="single"/>
        </w:rPr>
        <w:instrText>XE "PAPIER-PEINT (TAPISSERIE)"</w:instrText>
      </w:r>
      <w:r w:rsidRPr="00ED531D">
        <w:rPr>
          <w:rFonts w:ascii="Century Gothic" w:hAnsi="Century Gothic"/>
          <w:b/>
          <w:spacing w:val="-3"/>
          <w:sz w:val="24"/>
          <w:szCs w:val="24"/>
          <w:u w:val="single"/>
        </w:rPr>
        <w:fldChar w:fldCharType="end"/>
      </w:r>
    </w:p>
    <w:p w14:paraId="468FA127" w14:textId="77777777" w:rsidR="005961AB" w:rsidRPr="00ED531D" w:rsidRDefault="005961AB" w:rsidP="00F347AF">
      <w:pPr>
        <w:pStyle w:val="Corpsdetexte"/>
        <w:ind w:left="709" w:right="594"/>
        <w:jc w:val="both"/>
        <w:rPr>
          <w:rFonts w:ascii="Century Gothic" w:hAnsi="Century Gothic"/>
          <w:sz w:val="24"/>
          <w:szCs w:val="24"/>
        </w:rPr>
      </w:pPr>
      <w:r w:rsidRPr="00ED531D">
        <w:rPr>
          <w:rFonts w:ascii="Century Gothic" w:hAnsi="Century Gothic"/>
          <w:sz w:val="24"/>
          <w:szCs w:val="24"/>
        </w:rPr>
        <w:t>Aucun papier-peint ne doit être appliqué aux murs ou aux plafonds du logement.</w:t>
      </w:r>
    </w:p>
    <w:p w14:paraId="0F263C59"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CADRES ET MIROIRS</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"CADRES ET MIROIRS"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"CADRES ET MIROIRS"</w:instrText>
      </w:r>
      <w:r w:rsidRPr="003C0135">
        <w:rPr>
          <w:rFonts w:ascii="Century Gothic" w:hAnsi="Century Gothic"/>
          <w:b/>
          <w:spacing w:val="-3"/>
          <w:sz w:val="24"/>
          <w:szCs w:val="24"/>
          <w:u w:val="single"/>
        </w:rPr>
        <w:fldChar w:fldCharType="end"/>
      </w:r>
    </w:p>
    <w:p w14:paraId="48E5DA61"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Pour l'installation de cadres et miroirs, utilisez toujours un petit crochet muni d'un clou placé en angle.</w:t>
      </w:r>
    </w:p>
    <w:p w14:paraId="34F78FFC"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N'utilisez pas de ruban adhésif ou tout autre type d'auto-collant car ils abîment le plâtre lorsqu'on les enlève et cela détériore les murs.</w:t>
      </w:r>
    </w:p>
    <w:p w14:paraId="185B7ABC" w14:textId="77777777" w:rsidR="005961AB" w:rsidRPr="003C0135" w:rsidRDefault="005961AB" w:rsidP="00F347AF">
      <w:pPr>
        <w:tabs>
          <w:tab w:val="left" w:pos="-720"/>
        </w:tabs>
        <w:suppressAutoHyphens/>
        <w:ind w:left="709" w:right="594"/>
        <w:jc w:val="both"/>
        <w:rPr>
          <w:rFonts w:ascii="Century Gothic" w:hAnsi="Century Gothic"/>
          <w:b/>
          <w:spacing w:val="-3"/>
          <w:sz w:val="24"/>
          <w:szCs w:val="24"/>
          <w:u w:val="single"/>
        </w:rPr>
      </w:pPr>
    </w:p>
    <w:p w14:paraId="08803D04"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rPr>
      </w:pPr>
      <w:r w:rsidRPr="003C0135">
        <w:rPr>
          <w:rFonts w:ascii="Century Gothic" w:hAnsi="Century Gothic"/>
          <w:b/>
          <w:spacing w:val="-3"/>
          <w:sz w:val="24"/>
          <w:szCs w:val="24"/>
          <w:u w:val="single"/>
        </w:rPr>
        <w:lastRenderedPageBreak/>
        <w:t xml:space="preserve">RECOUVREMENT DE </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 xml:space="preserve">PLANCHER </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"PLANCHER ET TAPIS"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"PLANCHER ET TAPIS"</w:instrText>
      </w:r>
      <w:r w:rsidRPr="003C0135">
        <w:rPr>
          <w:rFonts w:ascii="Century Gothic" w:hAnsi="Century Gothic"/>
          <w:b/>
          <w:spacing w:val="-3"/>
          <w:sz w:val="24"/>
          <w:szCs w:val="24"/>
          <w:u w:val="single"/>
        </w:rPr>
        <w:fldChar w:fldCharType="end"/>
      </w:r>
    </w:p>
    <w:p w14:paraId="3AB17734"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Les planchers de céramique ne nécessitent aucun cirage:  il suffit de les laver avec de l'eau et du savon.</w:t>
      </w:r>
    </w:p>
    <w:p w14:paraId="3301CCB2" w14:textId="347CDB89" w:rsidR="005961AB" w:rsidRPr="003C0135" w:rsidRDefault="005961AB" w:rsidP="00E21A0E">
      <w:pPr>
        <w:tabs>
          <w:tab w:val="left" w:pos="-720"/>
        </w:tabs>
        <w:suppressAutoHyphens/>
        <w:spacing w:before="240"/>
        <w:ind w:left="709" w:right="594"/>
        <w:jc w:val="both"/>
        <w:rPr>
          <w:rFonts w:ascii="Century Gothic" w:hAnsi="Century Gothic"/>
          <w:sz w:val="24"/>
          <w:szCs w:val="24"/>
        </w:rPr>
      </w:pPr>
      <w:r w:rsidRPr="003C0135">
        <w:rPr>
          <w:rFonts w:ascii="Century Gothic" w:hAnsi="Century Gothic"/>
          <w:spacing w:val="-3"/>
          <w:sz w:val="24"/>
          <w:szCs w:val="24"/>
        </w:rPr>
        <w:t xml:space="preserve">En ce qui concerne les lattes de vinyle (ex: cuisine, salle de bain, etc...) vous devez vous informer auprès d'un marchand reconnu, des produits recommandés (aucun décapant, ni aucune cire) pour leur entretien et souvent, </w:t>
      </w:r>
      <w:r w:rsidRPr="003C0135">
        <w:rPr>
          <w:rFonts w:ascii="Century Gothic" w:hAnsi="Century Gothic" w:cs="Arial"/>
          <w:sz w:val="24"/>
          <w:szCs w:val="24"/>
        </w:rPr>
        <w:t>il suffit de les laver avec de l'eau et du savon</w:t>
      </w:r>
      <w:r w:rsidRPr="003C0135">
        <w:rPr>
          <w:rFonts w:ascii="Century Gothic" w:hAnsi="Century Gothic" w:cs="Arial"/>
          <w:spacing w:val="-3"/>
          <w:sz w:val="24"/>
          <w:szCs w:val="24"/>
        </w:rPr>
        <w:t xml:space="preserve">. </w:t>
      </w:r>
      <w:r w:rsidRPr="003C0135">
        <w:rPr>
          <w:rFonts w:ascii="Century Gothic" w:hAnsi="Century Gothic"/>
          <w:sz w:val="24"/>
          <w:szCs w:val="24"/>
        </w:rPr>
        <w:t>Avant de choisir un tapis, assurez-vous qu'il n'est pas enduit d'un envers de caoutchouc car avec le temps, l'enduit de caoutchouc adhère au revêtement de sol initial. En effet, la circulation sur le tapis fait en sorte qu'après une certaine période, la cire déjà en place sur la tuile du plancher, fond et se colle au caoutchouc.  Il en résulte que cela s'imprègne dans les pores de la tuile et il devient impossible de remettre le plancher en état lorsque le tapis est enlevé. C'est alors à vous qu'il revient de remettre le plancher en bon état et cela implique souvent des frais élevés. C'est pour cette raison que nous n'acceptons pas la pose de tapis avec semelle de caoutchouc.</w:t>
      </w:r>
      <w:r w:rsidR="00E21A0E">
        <w:rPr>
          <w:rFonts w:ascii="Century Gothic" w:hAnsi="Century Gothic"/>
          <w:sz w:val="24"/>
          <w:szCs w:val="24"/>
        </w:rPr>
        <w:t xml:space="preserve"> </w:t>
      </w:r>
      <w:r w:rsidRPr="003C0135">
        <w:rPr>
          <w:rFonts w:ascii="Century Gothic" w:hAnsi="Century Gothic"/>
          <w:sz w:val="24"/>
          <w:szCs w:val="24"/>
        </w:rPr>
        <w:t>Les tapis demandent d'être régulièrement nettoyés à l'aspirateur. Lorsqu'un nettoyage à fond s'impose, informez-vous auprès d'un marchand reconnu sur les produits d'entretien recommandés (shampoing, location de laveuse à tapis, etc...).</w:t>
      </w:r>
    </w:p>
    <w:p w14:paraId="6716A546"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PORTES ET FENÊTRES</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"PORTES ET FENÊTRES"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"PORTES ET FENÊTRES"</w:instrText>
      </w:r>
      <w:r w:rsidRPr="003C0135">
        <w:rPr>
          <w:rFonts w:ascii="Century Gothic" w:hAnsi="Century Gothic"/>
          <w:b/>
          <w:spacing w:val="-3"/>
          <w:sz w:val="24"/>
          <w:szCs w:val="24"/>
          <w:u w:val="single"/>
        </w:rPr>
        <w:fldChar w:fldCharType="end"/>
      </w:r>
    </w:p>
    <w:p w14:paraId="6ACF5BBF"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Pendant la saison froide ou les intempéries, les portes et fenêtres doivent être tenues fermées.</w:t>
      </w:r>
    </w:p>
    <w:p w14:paraId="2FFFAF1D"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Pour assurer un bon fonctionnement des fenêtres et des portes coulissantes avec un minimum d'effort, maintenez-les le plus propre possible, en nettoyant régulièrement les rainures dans le bas et le haut.</w:t>
      </w:r>
    </w:p>
    <w:p w14:paraId="7EEDC7C5" w14:textId="77777777" w:rsidR="005961AB" w:rsidRPr="003C0135" w:rsidRDefault="005961AB" w:rsidP="00F347AF">
      <w:pPr>
        <w:pStyle w:val="Corpsdetexte"/>
        <w:ind w:left="709" w:right="594"/>
        <w:jc w:val="both"/>
        <w:rPr>
          <w:rFonts w:ascii="Century Gothic" w:hAnsi="Century Gothic"/>
          <w:b/>
          <w:bCs/>
          <w:sz w:val="24"/>
          <w:szCs w:val="24"/>
        </w:rPr>
      </w:pPr>
      <w:r w:rsidRPr="003C0135">
        <w:rPr>
          <w:rFonts w:ascii="Century Gothic" w:hAnsi="Century Gothic"/>
          <w:b/>
          <w:bCs/>
          <w:sz w:val="24"/>
          <w:szCs w:val="24"/>
        </w:rPr>
        <w:t>Vous pouvez les lubrifier à l'aide d'un aérosol au silicone.</w:t>
      </w:r>
    </w:p>
    <w:p w14:paraId="0315C16A"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HOTTE DE CUISINIÈRE</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"HOTTE DE CUISINIÈRE"</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"HOTTE DE CUISINIÈRE"</w:instrText>
      </w:r>
      <w:r w:rsidRPr="003C0135">
        <w:rPr>
          <w:rFonts w:ascii="Century Gothic" w:hAnsi="Century Gothic"/>
          <w:b/>
          <w:spacing w:val="-3"/>
          <w:sz w:val="24"/>
          <w:szCs w:val="24"/>
          <w:u w:val="single"/>
        </w:rPr>
        <w:fldChar w:fldCharType="end"/>
      </w:r>
    </w:p>
    <w:p w14:paraId="74A9A1E6"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Le filtre de la hotte de cuisinière doit être nettoyé régulièrement pour un meilleur rendement. Le remplacement des filtres de la hotte de cuisine est sous la responsabilité du locataire.</w:t>
      </w:r>
    </w:p>
    <w:p w14:paraId="019A07AE" w14:textId="77777777" w:rsidR="00E2263E" w:rsidRDefault="005961AB" w:rsidP="008A712C">
      <w:pPr>
        <w:tabs>
          <w:tab w:val="left" w:pos="-720"/>
        </w:tabs>
        <w:suppressAutoHyphens/>
        <w:spacing w:before="240"/>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VERMINE</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"VERMINE"</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"VERMINE"</w:instrText>
      </w:r>
      <w:r w:rsidRPr="003C0135">
        <w:rPr>
          <w:rFonts w:ascii="Century Gothic" w:hAnsi="Century Gothic"/>
          <w:b/>
          <w:spacing w:val="-3"/>
          <w:sz w:val="24"/>
          <w:szCs w:val="24"/>
          <w:u w:val="single"/>
        </w:rPr>
        <w:fldChar w:fldCharType="end"/>
      </w:r>
    </w:p>
    <w:p w14:paraId="7783E8BD" w14:textId="37E9060E" w:rsidR="005961AB" w:rsidRPr="008A712C" w:rsidRDefault="005961AB" w:rsidP="008A712C">
      <w:pPr>
        <w:tabs>
          <w:tab w:val="left" w:pos="-720"/>
        </w:tabs>
        <w:suppressAutoHyphens/>
        <w:spacing w:before="240"/>
        <w:ind w:left="709" w:right="594"/>
        <w:jc w:val="both"/>
        <w:rPr>
          <w:rFonts w:ascii="Century Gothic" w:hAnsi="Century Gothic"/>
          <w:bCs/>
          <w:spacing w:val="-3"/>
          <w:sz w:val="24"/>
          <w:szCs w:val="24"/>
        </w:rPr>
      </w:pPr>
      <w:r w:rsidRPr="008A712C">
        <w:rPr>
          <w:rFonts w:ascii="Century Gothic" w:hAnsi="Century Gothic"/>
          <w:bCs/>
          <w:spacing w:val="-3"/>
          <w:sz w:val="24"/>
          <w:szCs w:val="24"/>
        </w:rPr>
        <w:t>La présence de vermine dans votre logement ou sur la propriété de l'Office, peut avoir plusieurs causes.</w:t>
      </w:r>
    </w:p>
    <w:p w14:paraId="1A848476" w14:textId="77777777" w:rsidR="005961AB" w:rsidRPr="008A712C"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spacing w:val="-3"/>
          <w:sz w:val="24"/>
          <w:szCs w:val="24"/>
        </w:rPr>
        <w:t>Afin d'éviter toute multiplication de vermine</w:t>
      </w:r>
      <w:r w:rsidRPr="008A712C">
        <w:rPr>
          <w:rFonts w:ascii="Century Gothic" w:hAnsi="Century Gothic"/>
          <w:spacing w:val="-3"/>
          <w:sz w:val="24"/>
          <w:szCs w:val="24"/>
        </w:rPr>
        <w:t>, signalez immédiatement leur présence à l’Office.</w:t>
      </w:r>
    </w:p>
    <w:p w14:paraId="68DA68A0" w14:textId="77777777" w:rsidR="005961AB"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Cependant, si la présence de vermine est causée par la négligence du locataire, les coûts d'extermination seront aux frais du locataire.</w:t>
      </w:r>
    </w:p>
    <w:p w14:paraId="106DB9D6" w14:textId="77777777" w:rsidR="00542A1C" w:rsidRDefault="00542A1C" w:rsidP="00F347AF">
      <w:pPr>
        <w:pStyle w:val="Corpsdetexte"/>
        <w:ind w:left="709" w:right="594"/>
        <w:jc w:val="both"/>
        <w:rPr>
          <w:rFonts w:ascii="Century Gothic" w:hAnsi="Century Gothic"/>
          <w:sz w:val="24"/>
          <w:szCs w:val="24"/>
        </w:rPr>
      </w:pPr>
    </w:p>
    <w:p w14:paraId="0E9CC4A8" w14:textId="77777777" w:rsidR="00542A1C" w:rsidRPr="003C0135" w:rsidRDefault="00542A1C" w:rsidP="00F347AF">
      <w:pPr>
        <w:pStyle w:val="Corpsdetexte"/>
        <w:ind w:left="709" w:right="594"/>
        <w:jc w:val="both"/>
        <w:rPr>
          <w:rFonts w:ascii="Century Gothic" w:hAnsi="Century Gothic"/>
          <w:sz w:val="24"/>
          <w:szCs w:val="24"/>
        </w:rPr>
      </w:pPr>
    </w:p>
    <w:p w14:paraId="1DECA016"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lastRenderedPageBreak/>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CLÉS</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"CLÉS"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"CLÉS"</w:instrText>
      </w:r>
      <w:r w:rsidRPr="003C0135">
        <w:rPr>
          <w:rFonts w:ascii="Century Gothic" w:hAnsi="Century Gothic"/>
          <w:b/>
          <w:spacing w:val="-3"/>
          <w:sz w:val="24"/>
          <w:szCs w:val="24"/>
          <w:u w:val="single"/>
        </w:rPr>
        <w:fldChar w:fldCharType="end"/>
      </w:r>
    </w:p>
    <w:p w14:paraId="19C63D4B"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 xml:space="preserve">Nous vous remettons une série de clés pour chaque porte d'entrée des lieux loués.  Selon le type de logement, l'Office Municipal vous remettra des clés pour l'entrée principale de l'immeuble, la porte du logement, la boîte aux lettres et la salle de lavage.                                                                </w:t>
      </w:r>
    </w:p>
    <w:p w14:paraId="502E49A5" w14:textId="3861DF8A" w:rsidR="005961AB" w:rsidRPr="00E2263E" w:rsidRDefault="005961AB" w:rsidP="00E2263E">
      <w:pPr>
        <w:tabs>
          <w:tab w:val="left" w:pos="-720"/>
        </w:tabs>
        <w:suppressAutoHyphens/>
        <w:spacing w:before="240"/>
        <w:ind w:left="709" w:right="594"/>
        <w:jc w:val="both"/>
        <w:rPr>
          <w:rFonts w:ascii="Century Gothic" w:hAnsi="Century Gothic"/>
          <w:bCs/>
          <w:spacing w:val="-3"/>
          <w:sz w:val="24"/>
          <w:szCs w:val="24"/>
        </w:rPr>
      </w:pPr>
      <w:r w:rsidRPr="003C0135">
        <w:rPr>
          <w:rFonts w:ascii="Century Gothic" w:hAnsi="Century Gothic"/>
          <w:bCs/>
          <w:spacing w:val="-3"/>
          <w:sz w:val="24"/>
          <w:szCs w:val="24"/>
        </w:rPr>
        <w:t xml:space="preserve">ATTENTION: </w:t>
      </w:r>
      <w:r w:rsidRPr="003C0135">
        <w:rPr>
          <w:rFonts w:ascii="Century Gothic" w:hAnsi="Century Gothic"/>
          <w:sz w:val="24"/>
          <w:szCs w:val="24"/>
        </w:rPr>
        <w:t>SI VOUS PERDEZ VOS CLÉS ET QU'UN EMPLOYÉ DE L'OFFICE DOIT DÉVERROUILLER VOTRE PORTE, VOUS DEVREZ ACQUITTER LES FRAIS ENCOURUS POUR SON DÉPLACEMENT. CES FRAIS PEUVENT VARIER SELON LES HEURES AUXQUELLES VOUS FAITES APPEL À NOS SERVICES.  IL NE S'AGIT POUR L'OFFICE QUE DE RÉCUPÉRER LE SALAIRE DÉBOURSÉ DANS CE CAS. SI VOUS PERDEZ VOS CLÉS, L'OFFICE PEUT VOUS PRÊTER LE DOUBLE DE VOTRE CLÉ, MOYENNANT UN DÉPÔT PAR CLÉ PRÊTÉE, AFIN DE VOUS PERMETTRE DE FAIRE UNE COPIE.</w:t>
      </w:r>
      <w:r w:rsidR="00E2263E">
        <w:rPr>
          <w:rFonts w:ascii="Century Gothic" w:hAnsi="Century Gothic"/>
          <w:sz w:val="24"/>
          <w:szCs w:val="24"/>
        </w:rPr>
        <w:t xml:space="preserve"> </w:t>
      </w:r>
      <w:r w:rsidRPr="003C0135">
        <w:rPr>
          <w:rFonts w:ascii="Century Gothic" w:hAnsi="Century Gothic"/>
          <w:sz w:val="24"/>
          <w:szCs w:val="24"/>
        </w:rPr>
        <w:t>POUR LES CLEFS DES PORTES PRINCIPALES, ELLES SONT DISPONIBLES AU BUREAU SEULEMENT, AU COÛT DE 20,00$, NON REMBOURSABLE.</w:t>
      </w:r>
      <w:r w:rsidR="00E2263E">
        <w:rPr>
          <w:rFonts w:ascii="Century Gothic" w:hAnsi="Century Gothic"/>
          <w:sz w:val="24"/>
          <w:szCs w:val="24"/>
        </w:rPr>
        <w:t xml:space="preserve"> </w:t>
      </w:r>
      <w:r w:rsidRPr="003C0135">
        <w:rPr>
          <w:rFonts w:ascii="Century Gothic" w:hAnsi="Century Gothic"/>
          <w:sz w:val="24"/>
          <w:szCs w:val="24"/>
        </w:rPr>
        <w:t>AUCUNE SERRURE NE PEUT ETRE MODIFIÉE OU AJOUTÉE SANS L'AUTORISATION DE L'OFFICE (chaîne, verrous, crochets...).</w:t>
      </w:r>
    </w:p>
    <w:p w14:paraId="1ACC1C88" w14:textId="77777777" w:rsidR="005961AB" w:rsidRPr="003C0135" w:rsidRDefault="005961AB" w:rsidP="00F347AF">
      <w:pPr>
        <w:tabs>
          <w:tab w:val="left" w:pos="-720"/>
        </w:tabs>
        <w:suppressAutoHyphens/>
        <w:spacing w:before="240"/>
        <w:ind w:left="709" w:right="594"/>
        <w:jc w:val="both"/>
        <w:rPr>
          <w:rFonts w:ascii="Century Gothic" w:hAnsi="Century Gothic"/>
          <w:bCs/>
          <w:spacing w:val="-3"/>
          <w:sz w:val="24"/>
          <w:szCs w:val="24"/>
        </w:rPr>
      </w:pPr>
      <w:r w:rsidRPr="003C0135">
        <w:rPr>
          <w:rFonts w:ascii="Century Gothic" w:hAnsi="Century Gothic"/>
          <w:bCs/>
          <w:spacing w:val="-3"/>
          <w:sz w:val="24"/>
          <w:szCs w:val="24"/>
        </w:rPr>
        <w:t>À votre départ, vous devez remettre à l'Office TOUTES LES CLÉS QUI SONT EN VOTRE POSSESSION.</w:t>
      </w:r>
    </w:p>
    <w:p w14:paraId="236F3BDD"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SERRURES</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"SERRURES"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"SERRURES"</w:instrText>
      </w:r>
      <w:r w:rsidRPr="003C0135">
        <w:rPr>
          <w:rFonts w:ascii="Century Gothic" w:hAnsi="Century Gothic"/>
          <w:b/>
          <w:spacing w:val="-3"/>
          <w:sz w:val="24"/>
          <w:szCs w:val="24"/>
          <w:u w:val="single"/>
        </w:rPr>
        <w:fldChar w:fldCharType="end"/>
      </w:r>
    </w:p>
    <w:p w14:paraId="7D58586F"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Si pour des raisons sérieuses, un locataire désire faire changer les serrures de son logement, il doit en faire la demande à l'Office qui effectuera le travail au coût requis.  (voir clause 31 du bail Partie II).</w:t>
      </w:r>
    </w:p>
    <w:p w14:paraId="4145A1A5" w14:textId="4BDF2C0B"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 xml:space="preserve">Le locataire </w:t>
      </w:r>
      <w:r w:rsidR="00BA21F3">
        <w:rPr>
          <w:rFonts w:ascii="Century Gothic" w:hAnsi="Century Gothic"/>
          <w:sz w:val="24"/>
          <w:szCs w:val="24"/>
        </w:rPr>
        <w:t xml:space="preserve">ne peut effectuer lui-même </w:t>
      </w:r>
      <w:r w:rsidRPr="003C0135">
        <w:rPr>
          <w:rFonts w:ascii="Century Gothic" w:hAnsi="Century Gothic"/>
          <w:sz w:val="24"/>
          <w:szCs w:val="24"/>
        </w:rPr>
        <w:t>un changement de serrure puisqu'il importe que les serrures installées soient compatibles avec les clés maîtresses.</w:t>
      </w:r>
    </w:p>
    <w:p w14:paraId="27571295"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spacing w:val="-3"/>
          <w:sz w:val="24"/>
          <w:szCs w:val="24"/>
        </w:rPr>
        <w:t xml:space="preserve">Il est strictement interdit d'ajouter des serrures aux portes de logements ou tout autre type de loquet, car ceci pourrait entraîner des délais importants si une urgence obligeait les employés à entrer dans votre logement. Vous seriez alors tenu responsable de </w:t>
      </w:r>
      <w:r w:rsidRPr="003C0135">
        <w:rPr>
          <w:rFonts w:ascii="Century Gothic" w:hAnsi="Century Gothic"/>
          <w:spacing w:val="-3"/>
          <w:sz w:val="24"/>
          <w:szCs w:val="24"/>
          <w14:shadow w14:blurRad="50800" w14:dist="38100" w14:dir="2700000" w14:sx="100000" w14:sy="100000" w14:kx="0" w14:ky="0" w14:algn="tl">
            <w14:srgbClr w14:val="000000">
              <w14:alpha w14:val="60000"/>
            </w14:srgbClr>
          </w14:shadow>
        </w:rPr>
        <w:t>TOUS LES DOMMAGES</w:t>
      </w:r>
      <w:r w:rsidRPr="003C0135">
        <w:rPr>
          <w:rFonts w:ascii="Century Gothic" w:hAnsi="Century Gothic"/>
          <w:spacing w:val="-3"/>
          <w:sz w:val="24"/>
          <w:szCs w:val="24"/>
        </w:rPr>
        <w:t xml:space="preserve"> causés aux lieux loués, en raison de ce délai. </w:t>
      </w:r>
    </w:p>
    <w:p w14:paraId="52709739"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ÉVIER, LAVABO, BAIGNOIRE, TOILETTE</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"EVIER, LAVABO, BAIGNOIRE, TOILETTE"</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"ÉVIER, LAVABO, BAIGNOIRE, TOILETTE"</w:instrText>
      </w:r>
      <w:r w:rsidRPr="003C0135">
        <w:rPr>
          <w:rFonts w:ascii="Century Gothic" w:hAnsi="Century Gothic"/>
          <w:b/>
          <w:spacing w:val="-3"/>
          <w:sz w:val="24"/>
          <w:szCs w:val="24"/>
          <w:u w:val="single"/>
        </w:rPr>
        <w:fldChar w:fldCharType="end"/>
      </w:r>
    </w:p>
    <w:p w14:paraId="44664F48"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Pour nettoyer ces accessoires sans abîmer l'émail et l'acier inoxydable, évitez d'employer des abrasifs (poudre à récurer) et des éponges métalliques. Utilisez plutôt des poudres douces ou des liquides nettoyants.</w:t>
      </w:r>
    </w:p>
    <w:p w14:paraId="23FC5460"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Certains bains sont fabriqués en acrylique. Aucun récurant abrasif ne doit être appliqué sur ce genre de revêtement. L'emploi de nettoyeur liquide doux est de rigueur.</w:t>
      </w:r>
    </w:p>
    <w:p w14:paraId="223DAAD6" w14:textId="087EEAF8"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Certaines précautions vous permettront de prévenir les désagréments occasionnés par l'obstruction des conduits d'évacuation des éviers, lavabos, baignoires et toilettes. De plus elles vous éviteront de devoir débourser le coût de la réparation. Évitez de jeter des lingettes pour bébé, des tissus, des ouates, des papiers mouchoirs, des bâtonnets de bois (</w:t>
      </w:r>
      <w:r w:rsidRPr="003C0135">
        <w:rPr>
          <w:rFonts w:ascii="Century Gothic" w:hAnsi="Century Gothic"/>
          <w:i/>
          <w:iCs/>
          <w:sz w:val="24"/>
          <w:szCs w:val="24"/>
        </w:rPr>
        <w:t>Q-TIPS</w:t>
      </w:r>
      <w:r w:rsidRPr="003C0135">
        <w:rPr>
          <w:rFonts w:ascii="Century Gothic" w:hAnsi="Century Gothic"/>
          <w:sz w:val="24"/>
          <w:szCs w:val="24"/>
        </w:rPr>
        <w:t xml:space="preserve">), des cheveux, des serviettes </w:t>
      </w:r>
      <w:r w:rsidRPr="003C0135">
        <w:rPr>
          <w:rFonts w:ascii="Century Gothic" w:hAnsi="Century Gothic"/>
          <w:sz w:val="24"/>
          <w:szCs w:val="24"/>
        </w:rPr>
        <w:lastRenderedPageBreak/>
        <w:t>hygiéniques, des couches jetables, des graisses, de l'huile ou des restes d'aliments dans les renvois d'eau ou les toilettes.</w:t>
      </w:r>
    </w:p>
    <w:p w14:paraId="32CFA3EB" w14:textId="0808F261"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Prenez garde aux produits de déblocage. Respectez les quantités recommandées, parce que ces produits sont très dangereux s'ils sont mal employés. De plus, ils peuvent désagréger la tuyauterie.</w:t>
      </w:r>
    </w:p>
    <w:p w14:paraId="62D02F7B"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Les tuyaux d'alimentation des robinets sont pourvus de valves par lesquelles on peut couper la pression d'eau, en cas de bris. Ces valves sont situées sous l'évier ou dans le sous-sol. Demandez à un employé de l'Office de vous indiquer l'emplacement de ces valves.</w:t>
      </w:r>
    </w:p>
    <w:p w14:paraId="67BA7BF7" w14:textId="77777777" w:rsidR="005961AB" w:rsidRPr="00BA21F3" w:rsidRDefault="005961AB" w:rsidP="00F347AF">
      <w:pPr>
        <w:pStyle w:val="Corpsdetexte"/>
        <w:ind w:left="709" w:right="594"/>
        <w:jc w:val="both"/>
        <w:rPr>
          <w:rFonts w:ascii="Century Gothic" w:hAnsi="Century Gothic"/>
          <w:sz w:val="24"/>
          <w:szCs w:val="24"/>
        </w:rPr>
      </w:pPr>
      <w:r w:rsidRPr="00BA21F3">
        <w:rPr>
          <w:rFonts w:ascii="Century Gothic" w:hAnsi="Century Gothic"/>
          <w:sz w:val="24"/>
          <w:szCs w:val="24"/>
        </w:rPr>
        <w:t xml:space="preserve">Il est défendu de coller des autocollants sur les appareils sanitaires.                                              </w:t>
      </w:r>
    </w:p>
    <w:p w14:paraId="78329D5A"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 xml:space="preserve">DETECTEURS DE FUMEE    </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"DETECTEURS DE FUMEE"</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"DETECTEURS DE FUMEE"</w:instrText>
      </w:r>
      <w:r w:rsidRPr="003C0135">
        <w:rPr>
          <w:rFonts w:ascii="Century Gothic" w:hAnsi="Century Gothic"/>
          <w:b/>
          <w:spacing w:val="-3"/>
          <w:sz w:val="24"/>
          <w:szCs w:val="24"/>
          <w:u w:val="single"/>
        </w:rPr>
        <w:fldChar w:fldCharType="end"/>
      </w:r>
    </w:p>
    <w:p w14:paraId="48CB71BE"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Le locataire est responsable de l'entretien de son détecteur de fumée.  Il se doit de le nettoyer et d'en vérifier le bon fonctionnement de façon régulière, afin de s'assurer une protection adéquate en cas d'incendie.</w:t>
      </w:r>
    </w:p>
    <w:p w14:paraId="3FD75D2A"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Les détecteurs de fumée situés dans les logements sont branchés au système électrique ou fonctionnent au moyen d'une pile. S'ils sont trop sensibles ou si vous remarquez qu’ils sont défectueux, veuillez aviser l'Office immédiatement.</w:t>
      </w:r>
    </w:p>
    <w:p w14:paraId="441DF79D" w14:textId="70721192" w:rsidR="005961AB" w:rsidRPr="003C0135" w:rsidRDefault="005961AB" w:rsidP="00F347AF">
      <w:pPr>
        <w:pStyle w:val="Corpsdetexte"/>
        <w:ind w:left="709" w:right="594"/>
        <w:jc w:val="both"/>
        <w:rPr>
          <w:rFonts w:ascii="Century Gothic" w:hAnsi="Century Gothic"/>
          <w:b/>
          <w:bCs/>
          <w:sz w:val="24"/>
          <w:szCs w:val="24"/>
        </w:rPr>
      </w:pPr>
      <w:r w:rsidRPr="003C0135">
        <w:rPr>
          <w:rFonts w:ascii="Century Gothic" w:hAnsi="Century Gothic"/>
          <w:sz w:val="24"/>
          <w:szCs w:val="24"/>
        </w:rPr>
        <w:t>Le remplacement de la pile est de la responsabilité du locataire. Utilisez une pile "Duracell</w:t>
      </w:r>
      <w:r w:rsidRPr="00BA21F3">
        <w:rPr>
          <w:rFonts w:ascii="Century Gothic" w:hAnsi="Century Gothic"/>
          <w:sz w:val="24"/>
          <w:szCs w:val="24"/>
        </w:rPr>
        <w:t xml:space="preserve">". NE DÉBRANCHEZ </w:t>
      </w:r>
      <w:r w:rsidR="002441E0" w:rsidRPr="00BA21F3">
        <w:rPr>
          <w:rFonts w:ascii="Century Gothic" w:hAnsi="Century Gothic"/>
          <w:sz w:val="24"/>
          <w:szCs w:val="24"/>
        </w:rPr>
        <w:t>JAMAIS</w:t>
      </w:r>
      <w:r w:rsidRPr="00BA21F3">
        <w:rPr>
          <w:rFonts w:ascii="Century Gothic" w:hAnsi="Century Gothic"/>
          <w:sz w:val="24"/>
          <w:szCs w:val="24"/>
        </w:rPr>
        <w:t xml:space="preserve"> VOTRE DÉTECTEUR CAR IL POURRAIT VOUS SAUVER LA VIE !!!</w:t>
      </w:r>
      <w:r w:rsidRPr="003C0135">
        <w:rPr>
          <w:rFonts w:ascii="Century Gothic" w:hAnsi="Century Gothic"/>
          <w:b/>
          <w:bCs/>
          <w:sz w:val="24"/>
          <w:szCs w:val="24"/>
        </w:rPr>
        <w:t xml:space="preserve"> </w:t>
      </w:r>
    </w:p>
    <w:p w14:paraId="4CB11654" w14:textId="77777777" w:rsidR="005961AB" w:rsidRPr="003C0135" w:rsidRDefault="005961AB" w:rsidP="00F347AF">
      <w:pPr>
        <w:tabs>
          <w:tab w:val="left" w:pos="-720"/>
        </w:tabs>
        <w:suppressAutoHyphens/>
        <w:spacing w:before="240"/>
        <w:ind w:left="709" w:right="594"/>
        <w:jc w:val="both"/>
        <w:outlineLvl w:val="0"/>
        <w:rPr>
          <w:rFonts w:ascii="Century Gothic" w:hAnsi="Century Gothic"/>
          <w:spacing w:val="-3"/>
          <w:sz w:val="24"/>
          <w:szCs w:val="24"/>
        </w:rPr>
      </w:pPr>
      <w:r w:rsidRPr="003C0135">
        <w:rPr>
          <w:rFonts w:ascii="Century Gothic" w:hAnsi="Century Gothic"/>
          <w:b/>
          <w:spacing w:val="-3"/>
          <w:sz w:val="24"/>
          <w:szCs w:val="24"/>
          <w:u w:val="single"/>
        </w:rPr>
        <w:t>SYSTÈME ÉLECTRIQUE</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"SYSTÈME ÉLECTRIQUE"</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"SYSTÈME ÉLECTRIQUE"</w:instrText>
      </w:r>
      <w:r w:rsidRPr="003C0135">
        <w:rPr>
          <w:rFonts w:ascii="Century Gothic" w:hAnsi="Century Gothic"/>
          <w:b/>
          <w:spacing w:val="-3"/>
          <w:sz w:val="24"/>
          <w:szCs w:val="24"/>
          <w:u w:val="single"/>
        </w:rPr>
        <w:fldChar w:fldCharType="end"/>
      </w:r>
    </w:p>
    <w:p w14:paraId="40B27B9E"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 xml:space="preserve">Dans l'ensemble des logements, les panneaux de distribution contiennent des disjoncteurs (fusibles automatiques ou "Breaker"). Vérifiez son emplacement et assurez-vous que son accès n’est jamais obstrué. </w:t>
      </w:r>
    </w:p>
    <w:p w14:paraId="1A3D33D8" w14:textId="77777777" w:rsidR="005961AB" w:rsidRPr="003C0135" w:rsidRDefault="005961AB" w:rsidP="00F347AF">
      <w:pPr>
        <w:tabs>
          <w:tab w:val="left" w:pos="-720"/>
        </w:tabs>
        <w:suppressAutoHyphens/>
        <w:spacing w:before="240"/>
        <w:ind w:left="709" w:right="594"/>
        <w:jc w:val="both"/>
        <w:outlineLvl w:val="0"/>
        <w:rPr>
          <w:rFonts w:ascii="Century Gothic" w:hAnsi="Century Gothic"/>
          <w:b/>
          <w:spacing w:val="-3"/>
          <w:sz w:val="24"/>
          <w:szCs w:val="24"/>
        </w:rPr>
      </w:pPr>
      <w:r w:rsidRPr="003C0135">
        <w:rPr>
          <w:rFonts w:ascii="Century Gothic" w:hAnsi="Century Gothic"/>
          <w:b/>
          <w:spacing w:val="-3"/>
          <w:sz w:val="24"/>
          <w:szCs w:val="24"/>
        </w:rPr>
        <w:t>Comment rétablir le courant</w:t>
      </w:r>
    </w:p>
    <w:p w14:paraId="38FA97F9" w14:textId="3CC75397" w:rsidR="005961AB" w:rsidRPr="002441E0"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 xml:space="preserve">Disjoncteurs:  Pressez bien au fond la position </w:t>
      </w:r>
      <w:r w:rsidR="002441E0">
        <w:rPr>
          <w:rFonts w:ascii="Century Gothic" w:hAnsi="Century Gothic"/>
          <w:sz w:val="24"/>
          <w:szCs w:val="24"/>
        </w:rPr>
        <w:t>‘’</w:t>
      </w:r>
      <w:r w:rsidRPr="003C0135">
        <w:rPr>
          <w:rFonts w:ascii="Century Gothic" w:hAnsi="Century Gothic"/>
          <w:b/>
          <w:bCs/>
          <w:sz w:val="24"/>
          <w:szCs w:val="24"/>
        </w:rPr>
        <w:t>OFF</w:t>
      </w:r>
      <w:r w:rsidR="002441E0">
        <w:rPr>
          <w:rFonts w:ascii="Century Gothic" w:hAnsi="Century Gothic"/>
          <w:b/>
          <w:bCs/>
          <w:sz w:val="24"/>
          <w:szCs w:val="24"/>
        </w:rPr>
        <w:t>’’</w:t>
      </w:r>
      <w:r w:rsidRPr="003C0135">
        <w:rPr>
          <w:rFonts w:ascii="Century Gothic" w:hAnsi="Century Gothic"/>
          <w:sz w:val="24"/>
          <w:szCs w:val="24"/>
        </w:rPr>
        <w:t xml:space="preserve"> et ensuite remettez à la position </w:t>
      </w:r>
      <w:r w:rsidR="002441E0">
        <w:rPr>
          <w:rFonts w:ascii="Century Gothic" w:hAnsi="Century Gothic"/>
          <w:sz w:val="24"/>
          <w:szCs w:val="24"/>
        </w:rPr>
        <w:t>‘’</w:t>
      </w:r>
      <w:r w:rsidRPr="003C0135">
        <w:rPr>
          <w:rFonts w:ascii="Century Gothic" w:hAnsi="Century Gothic"/>
          <w:b/>
          <w:bCs/>
          <w:sz w:val="24"/>
          <w:szCs w:val="24"/>
        </w:rPr>
        <w:t>ON</w:t>
      </w:r>
      <w:r w:rsidR="002441E0" w:rsidRPr="002441E0">
        <w:rPr>
          <w:rFonts w:ascii="Century Gothic" w:hAnsi="Century Gothic"/>
          <w:sz w:val="24"/>
          <w:szCs w:val="24"/>
        </w:rPr>
        <w:t>’’</w:t>
      </w:r>
      <w:r w:rsidRPr="003C0135">
        <w:rPr>
          <w:rFonts w:ascii="Century Gothic" w:hAnsi="Century Gothic"/>
          <w:sz w:val="24"/>
          <w:szCs w:val="24"/>
        </w:rPr>
        <w:t xml:space="preserve">. </w:t>
      </w:r>
      <w:r w:rsidRPr="002441E0">
        <w:rPr>
          <w:rFonts w:ascii="Century Gothic" w:hAnsi="Century Gothic"/>
          <w:sz w:val="24"/>
          <w:szCs w:val="24"/>
        </w:rPr>
        <w:t>Si l’électricité ne se rétablit pas téléphonez à l'Office.</w:t>
      </w:r>
    </w:p>
    <w:p w14:paraId="00A4EF45"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Ne surchargez pas les circuits électriques en branchant plusieurs appareils à la même prise de courant.</w:t>
      </w:r>
    </w:p>
    <w:p w14:paraId="527BEC4D" w14:textId="77777777" w:rsidR="005961AB" w:rsidRPr="003C0135" w:rsidRDefault="005961AB" w:rsidP="00F347AF">
      <w:pPr>
        <w:tabs>
          <w:tab w:val="left" w:pos="-720"/>
        </w:tabs>
        <w:suppressAutoHyphens/>
        <w:spacing w:before="240"/>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CHAUFFAGE</w:t>
      </w:r>
    </w:p>
    <w:p w14:paraId="772535B0" w14:textId="77777777" w:rsidR="005961AB" w:rsidRPr="003C0135" w:rsidRDefault="005961AB" w:rsidP="00F347AF">
      <w:pPr>
        <w:tabs>
          <w:tab w:val="left" w:pos="-720"/>
        </w:tabs>
        <w:suppressAutoHyphens/>
        <w:spacing w:before="240"/>
        <w:ind w:left="709" w:right="594"/>
        <w:jc w:val="both"/>
        <w:rPr>
          <w:rFonts w:ascii="Century Gothic" w:hAnsi="Century Gothic"/>
          <w:b/>
          <w:spacing w:val="-3"/>
          <w:sz w:val="24"/>
          <w:szCs w:val="24"/>
          <w:u w:val="single"/>
        </w:rPr>
      </w:pPr>
    </w:p>
    <w:p w14:paraId="6989A5EF" w14:textId="77777777" w:rsidR="005961AB" w:rsidRPr="002441E0" w:rsidRDefault="005961AB" w:rsidP="002441E0">
      <w:pPr>
        <w:pStyle w:val="Retraitcorpsdetexte"/>
        <w:numPr>
          <w:ilvl w:val="0"/>
          <w:numId w:val="1"/>
        </w:numPr>
        <w:tabs>
          <w:tab w:val="clear" w:pos="2062"/>
        </w:tabs>
        <w:ind w:left="1418" w:right="594" w:hanging="425"/>
        <w:jc w:val="both"/>
        <w:rPr>
          <w:rFonts w:ascii="Century Gothic" w:hAnsi="Century Gothic" w:cs="Arial"/>
          <w:szCs w:val="24"/>
        </w:rPr>
      </w:pPr>
      <w:r w:rsidRPr="002441E0">
        <w:rPr>
          <w:rFonts w:ascii="Century Gothic" w:hAnsi="Century Gothic" w:cs="Arial"/>
          <w:szCs w:val="24"/>
        </w:rPr>
        <w:fldChar w:fldCharType="begin"/>
      </w:r>
      <w:r w:rsidRPr="002441E0">
        <w:rPr>
          <w:rFonts w:ascii="Century Gothic" w:hAnsi="Century Gothic" w:cs="Arial"/>
          <w:szCs w:val="24"/>
        </w:rPr>
        <w:instrText>TC  \l 2 "CHAUFFAGE"</w:instrText>
      </w:r>
      <w:r w:rsidRPr="002441E0">
        <w:rPr>
          <w:rFonts w:ascii="Century Gothic" w:hAnsi="Century Gothic" w:cs="Arial"/>
          <w:szCs w:val="24"/>
        </w:rPr>
        <w:fldChar w:fldCharType="end"/>
      </w:r>
      <w:r w:rsidRPr="002441E0">
        <w:rPr>
          <w:rFonts w:ascii="Century Gothic" w:hAnsi="Century Gothic" w:cs="Arial"/>
          <w:szCs w:val="24"/>
        </w:rPr>
        <w:fldChar w:fldCharType="begin"/>
      </w:r>
      <w:r w:rsidRPr="002441E0">
        <w:rPr>
          <w:rFonts w:ascii="Century Gothic" w:hAnsi="Century Gothic" w:cs="Arial"/>
          <w:szCs w:val="24"/>
        </w:rPr>
        <w:instrText>XE "CHAUFFAGE"</w:instrText>
      </w:r>
      <w:r w:rsidRPr="002441E0">
        <w:rPr>
          <w:rFonts w:ascii="Century Gothic" w:hAnsi="Century Gothic" w:cs="Arial"/>
          <w:szCs w:val="24"/>
        </w:rPr>
        <w:fldChar w:fldCharType="end"/>
      </w:r>
      <w:r w:rsidRPr="002441E0">
        <w:rPr>
          <w:rFonts w:ascii="Century Gothic" w:hAnsi="Century Gothic" w:cs="Arial"/>
          <w:szCs w:val="24"/>
        </w:rPr>
        <w:t>Afin de permettre la libre circulation de l'air dans les plinthes chauffantes: laissez un espace de 6" entre le bas des rideaux et le haut des plinthes de chauffage;</w:t>
      </w:r>
    </w:p>
    <w:p w14:paraId="60AFAB8C" w14:textId="77777777" w:rsidR="005961AB" w:rsidRPr="002441E0" w:rsidRDefault="005961AB" w:rsidP="002441E0">
      <w:pPr>
        <w:pStyle w:val="Retraitcorpsdetexte"/>
        <w:numPr>
          <w:ilvl w:val="0"/>
          <w:numId w:val="1"/>
        </w:numPr>
        <w:tabs>
          <w:tab w:val="clear" w:pos="2062"/>
        </w:tabs>
        <w:ind w:left="1418" w:right="594" w:hanging="425"/>
        <w:jc w:val="both"/>
        <w:rPr>
          <w:rFonts w:ascii="Century Gothic" w:hAnsi="Century Gothic" w:cs="Arial"/>
          <w:szCs w:val="24"/>
        </w:rPr>
      </w:pPr>
      <w:r w:rsidRPr="002441E0">
        <w:rPr>
          <w:rFonts w:ascii="Century Gothic" w:hAnsi="Century Gothic" w:cs="Arial"/>
          <w:szCs w:val="24"/>
        </w:rPr>
        <w:t>Laissez également un espace de 3" entre la plinthe de chauffage et tout mobilier;</w:t>
      </w:r>
    </w:p>
    <w:p w14:paraId="4E54FF03" w14:textId="77777777" w:rsidR="005961AB" w:rsidRPr="002441E0" w:rsidRDefault="005961AB" w:rsidP="002441E0">
      <w:pPr>
        <w:pStyle w:val="Retraitcorpsdetexte"/>
        <w:numPr>
          <w:ilvl w:val="0"/>
          <w:numId w:val="1"/>
        </w:numPr>
        <w:tabs>
          <w:tab w:val="clear" w:pos="2062"/>
        </w:tabs>
        <w:ind w:left="1418" w:right="594" w:hanging="425"/>
        <w:jc w:val="both"/>
        <w:rPr>
          <w:rFonts w:ascii="Century Gothic" w:hAnsi="Century Gothic" w:cs="Arial"/>
          <w:szCs w:val="24"/>
        </w:rPr>
      </w:pPr>
      <w:r w:rsidRPr="002441E0">
        <w:rPr>
          <w:rFonts w:ascii="Century Gothic" w:hAnsi="Century Gothic" w:cs="Arial"/>
          <w:szCs w:val="24"/>
        </w:rPr>
        <w:t>Assurez-vous que le tapis n'empêche pas la circulation d'air par le bas de la plinthe;</w:t>
      </w:r>
    </w:p>
    <w:p w14:paraId="2DC7F82C" w14:textId="77777777" w:rsidR="005961AB" w:rsidRPr="002441E0" w:rsidRDefault="005961AB" w:rsidP="002441E0">
      <w:pPr>
        <w:pStyle w:val="Retraitcorpsdetexte"/>
        <w:numPr>
          <w:ilvl w:val="0"/>
          <w:numId w:val="1"/>
        </w:numPr>
        <w:tabs>
          <w:tab w:val="clear" w:pos="2062"/>
        </w:tabs>
        <w:ind w:left="1418" w:right="594" w:hanging="425"/>
        <w:jc w:val="both"/>
        <w:rPr>
          <w:rFonts w:ascii="Century Gothic" w:hAnsi="Century Gothic" w:cs="Arial"/>
          <w:szCs w:val="24"/>
        </w:rPr>
      </w:pPr>
      <w:r w:rsidRPr="002441E0">
        <w:rPr>
          <w:rFonts w:ascii="Century Gothic" w:hAnsi="Century Gothic" w:cs="Arial"/>
          <w:szCs w:val="24"/>
        </w:rPr>
        <w:lastRenderedPageBreak/>
        <w:t>Fermez les portes des pièces inutilisées et réduisez-y la température;</w:t>
      </w:r>
    </w:p>
    <w:p w14:paraId="6B8880E8" w14:textId="77777777" w:rsidR="005961AB" w:rsidRPr="002441E0" w:rsidRDefault="005961AB" w:rsidP="002441E0">
      <w:pPr>
        <w:pStyle w:val="Retraitcorpsdetexte"/>
        <w:numPr>
          <w:ilvl w:val="0"/>
          <w:numId w:val="1"/>
        </w:numPr>
        <w:tabs>
          <w:tab w:val="clear" w:pos="2062"/>
        </w:tabs>
        <w:ind w:left="1418" w:right="594" w:hanging="425"/>
        <w:jc w:val="both"/>
        <w:rPr>
          <w:rFonts w:ascii="Century Gothic" w:hAnsi="Century Gothic" w:cs="Arial"/>
          <w:szCs w:val="24"/>
        </w:rPr>
      </w:pPr>
      <w:r w:rsidRPr="002441E0">
        <w:rPr>
          <w:rFonts w:ascii="Century Gothic" w:hAnsi="Century Gothic" w:cs="Arial"/>
          <w:szCs w:val="24"/>
        </w:rPr>
        <w:t>L'hiver, fermez les rideaux la nuit et ouvrez-les pendant le jour;</w:t>
      </w:r>
    </w:p>
    <w:p w14:paraId="6EC624B6" w14:textId="77777777" w:rsidR="005961AB" w:rsidRPr="002441E0" w:rsidRDefault="005961AB" w:rsidP="002441E0">
      <w:pPr>
        <w:pStyle w:val="Retraitcorpsdetexte"/>
        <w:numPr>
          <w:ilvl w:val="0"/>
          <w:numId w:val="1"/>
        </w:numPr>
        <w:tabs>
          <w:tab w:val="clear" w:pos="2062"/>
        </w:tabs>
        <w:ind w:left="1418" w:right="594" w:hanging="425"/>
        <w:jc w:val="both"/>
        <w:rPr>
          <w:rFonts w:ascii="Century Gothic" w:hAnsi="Century Gothic" w:cs="Arial"/>
          <w:szCs w:val="24"/>
        </w:rPr>
      </w:pPr>
      <w:r w:rsidRPr="002441E0">
        <w:rPr>
          <w:rFonts w:ascii="Century Gothic" w:hAnsi="Century Gothic" w:cs="Arial"/>
          <w:szCs w:val="24"/>
        </w:rPr>
        <w:t>Les ventilateurs de hottes de cuisinières expulsent l'air chaud et ne devraient pas fonctionner inutilement;</w:t>
      </w:r>
    </w:p>
    <w:p w14:paraId="427B51A1" w14:textId="77777777" w:rsidR="005961AB" w:rsidRPr="002441E0" w:rsidRDefault="005961AB" w:rsidP="002441E0">
      <w:pPr>
        <w:pStyle w:val="Retraitcorpsdetexte"/>
        <w:numPr>
          <w:ilvl w:val="0"/>
          <w:numId w:val="1"/>
        </w:numPr>
        <w:tabs>
          <w:tab w:val="clear" w:pos="2062"/>
        </w:tabs>
        <w:ind w:left="1418" w:right="594" w:hanging="425"/>
        <w:jc w:val="both"/>
        <w:rPr>
          <w:rFonts w:ascii="Century Gothic" w:hAnsi="Century Gothic" w:cs="Arial"/>
          <w:szCs w:val="24"/>
        </w:rPr>
      </w:pPr>
      <w:r w:rsidRPr="002441E0">
        <w:rPr>
          <w:rFonts w:ascii="Century Gothic" w:hAnsi="Century Gothic" w:cs="Arial"/>
          <w:szCs w:val="24"/>
        </w:rPr>
        <w:t>L'air sec exige plus de chaleur. Pour être confortable, installez un humidificateur et vous pourrez abaisser la température;</w:t>
      </w:r>
    </w:p>
    <w:p w14:paraId="0FF75C8A" w14:textId="77777777" w:rsidR="005961AB" w:rsidRPr="002441E0" w:rsidRDefault="005961AB" w:rsidP="002441E0">
      <w:pPr>
        <w:pStyle w:val="Retraitcorpsdetexte"/>
        <w:numPr>
          <w:ilvl w:val="0"/>
          <w:numId w:val="1"/>
        </w:numPr>
        <w:tabs>
          <w:tab w:val="clear" w:pos="2062"/>
        </w:tabs>
        <w:ind w:left="1418" w:right="594" w:hanging="425"/>
        <w:jc w:val="both"/>
        <w:rPr>
          <w:rFonts w:ascii="Century Gothic" w:hAnsi="Century Gothic" w:cs="Arial"/>
          <w:szCs w:val="24"/>
        </w:rPr>
      </w:pPr>
      <w:r w:rsidRPr="002441E0">
        <w:rPr>
          <w:rFonts w:ascii="Century Gothic" w:hAnsi="Century Gothic" w:cs="Arial"/>
          <w:szCs w:val="24"/>
        </w:rPr>
        <w:t>Pouvez-vous baisser le thermostat?  Lorsque vous abaissez la température d'un degré, vous réduisez votre consommation d'énergie;</w:t>
      </w:r>
    </w:p>
    <w:p w14:paraId="1FA5E5D0" w14:textId="77777777" w:rsidR="005961AB" w:rsidRDefault="005961AB" w:rsidP="002441E0">
      <w:pPr>
        <w:pStyle w:val="Retraitcorpsdetexte"/>
        <w:numPr>
          <w:ilvl w:val="0"/>
          <w:numId w:val="1"/>
        </w:numPr>
        <w:tabs>
          <w:tab w:val="clear" w:pos="2062"/>
        </w:tabs>
        <w:ind w:left="1418" w:right="594" w:hanging="425"/>
        <w:jc w:val="both"/>
        <w:rPr>
          <w:rFonts w:ascii="Century Gothic" w:hAnsi="Century Gothic" w:cs="Arial"/>
          <w:szCs w:val="24"/>
        </w:rPr>
      </w:pPr>
      <w:r w:rsidRPr="002441E0">
        <w:rPr>
          <w:rFonts w:ascii="Century Gothic" w:hAnsi="Century Gothic" w:cs="Arial"/>
          <w:szCs w:val="24"/>
        </w:rPr>
        <w:t>Avertissez l'Office de toute infiltration d'air froid. Ces fuites occasionnent jusqu'à 40% des pertes de chaleur dans un immeuble.</w:t>
      </w:r>
    </w:p>
    <w:p w14:paraId="7ADAC839" w14:textId="77777777" w:rsidR="00FB29F7" w:rsidRDefault="00FB29F7" w:rsidP="00FB29F7">
      <w:pPr>
        <w:pStyle w:val="Retraitcorpsdetexte"/>
        <w:ind w:right="594"/>
        <w:jc w:val="both"/>
        <w:rPr>
          <w:rFonts w:ascii="Century Gothic" w:hAnsi="Century Gothic" w:cs="Arial"/>
          <w:szCs w:val="24"/>
        </w:rPr>
      </w:pPr>
    </w:p>
    <w:p w14:paraId="56D43310" w14:textId="77777777" w:rsidR="00FB29F7" w:rsidRPr="002441E0" w:rsidRDefault="00FB29F7" w:rsidP="00FB29F7">
      <w:pPr>
        <w:pStyle w:val="Retraitcorpsdetexte"/>
        <w:ind w:right="594"/>
        <w:jc w:val="both"/>
        <w:rPr>
          <w:rFonts w:ascii="Century Gothic" w:hAnsi="Century Gothic" w:cs="Arial"/>
          <w:szCs w:val="24"/>
        </w:rPr>
      </w:pPr>
    </w:p>
    <w:p w14:paraId="3A6E2192" w14:textId="77777777" w:rsidR="005961AB" w:rsidRPr="002441E0" w:rsidRDefault="005961AB" w:rsidP="002441E0">
      <w:pPr>
        <w:pStyle w:val="Retraitcorpsdetexte"/>
        <w:numPr>
          <w:ilvl w:val="0"/>
          <w:numId w:val="1"/>
        </w:numPr>
        <w:tabs>
          <w:tab w:val="clear" w:pos="2062"/>
        </w:tabs>
        <w:ind w:left="1418" w:right="594" w:hanging="425"/>
        <w:jc w:val="both"/>
        <w:rPr>
          <w:rFonts w:ascii="Century Gothic" w:hAnsi="Century Gothic" w:cs="Arial"/>
          <w:szCs w:val="24"/>
        </w:rPr>
      </w:pPr>
      <w:r w:rsidRPr="002441E0">
        <w:rPr>
          <w:rFonts w:ascii="Century Gothic" w:hAnsi="Century Gothic" w:cs="Arial"/>
          <w:szCs w:val="24"/>
        </w:rPr>
        <w:t>Pour prévenir un incendie:</w:t>
      </w:r>
    </w:p>
    <w:p w14:paraId="6DE95123" w14:textId="77777777" w:rsidR="005961AB" w:rsidRPr="002441E0" w:rsidRDefault="005961AB" w:rsidP="002441E0">
      <w:pPr>
        <w:pStyle w:val="Retraitcorpsdetexte"/>
        <w:numPr>
          <w:ilvl w:val="0"/>
          <w:numId w:val="1"/>
        </w:numPr>
        <w:tabs>
          <w:tab w:val="clear" w:pos="2062"/>
        </w:tabs>
        <w:ind w:left="1701" w:right="594" w:hanging="283"/>
        <w:jc w:val="both"/>
        <w:rPr>
          <w:rFonts w:ascii="Century Gothic" w:hAnsi="Century Gothic" w:cs="Arial"/>
          <w:szCs w:val="24"/>
        </w:rPr>
      </w:pPr>
      <w:r w:rsidRPr="002441E0">
        <w:rPr>
          <w:rFonts w:ascii="Century Gothic" w:hAnsi="Century Gothic" w:cs="Arial"/>
          <w:szCs w:val="24"/>
        </w:rPr>
        <w:t>Aucun objet susceptible de surchauffer ne doit être placé devant une plinthe chauffante;</w:t>
      </w:r>
    </w:p>
    <w:p w14:paraId="2ADAAB3F" w14:textId="77777777" w:rsidR="005961AB" w:rsidRPr="002441E0" w:rsidRDefault="005961AB" w:rsidP="002441E0">
      <w:pPr>
        <w:pStyle w:val="Retraitcorpsdetexte"/>
        <w:numPr>
          <w:ilvl w:val="0"/>
          <w:numId w:val="1"/>
        </w:numPr>
        <w:tabs>
          <w:tab w:val="clear" w:pos="2062"/>
        </w:tabs>
        <w:ind w:left="1701" w:right="594" w:hanging="283"/>
        <w:jc w:val="both"/>
        <w:rPr>
          <w:rFonts w:ascii="Century Gothic" w:hAnsi="Century Gothic" w:cs="Arial"/>
          <w:szCs w:val="24"/>
        </w:rPr>
      </w:pPr>
      <w:r w:rsidRPr="002441E0">
        <w:rPr>
          <w:rFonts w:ascii="Century Gothic" w:hAnsi="Century Gothic" w:cs="Arial"/>
          <w:szCs w:val="24"/>
        </w:rPr>
        <w:t>Ne jamais manipuler les parties mécaniques des plinthes chauffantes;</w:t>
      </w:r>
    </w:p>
    <w:p w14:paraId="21E8495C" w14:textId="77777777" w:rsidR="005961AB" w:rsidRPr="002441E0" w:rsidRDefault="005961AB" w:rsidP="002441E0">
      <w:pPr>
        <w:pStyle w:val="Retraitcorpsdetexte"/>
        <w:numPr>
          <w:ilvl w:val="0"/>
          <w:numId w:val="1"/>
        </w:numPr>
        <w:tabs>
          <w:tab w:val="clear" w:pos="2062"/>
        </w:tabs>
        <w:ind w:left="1701" w:right="594" w:hanging="283"/>
        <w:jc w:val="both"/>
        <w:rPr>
          <w:rFonts w:ascii="Century Gothic" w:hAnsi="Century Gothic" w:cs="Arial"/>
          <w:szCs w:val="24"/>
        </w:rPr>
      </w:pPr>
      <w:r w:rsidRPr="002441E0">
        <w:rPr>
          <w:rFonts w:ascii="Century Gothic" w:hAnsi="Century Gothic" w:cs="Arial"/>
          <w:szCs w:val="24"/>
        </w:rPr>
        <w:t>Pour un meilleur rendement, nettoyez régulièrement les plinthes chauffantes avec un aspirateur et brossez-les légèrement.</w:t>
      </w:r>
    </w:p>
    <w:p w14:paraId="7A93A4A2" w14:textId="77777777" w:rsidR="0006706A" w:rsidRDefault="005961AB" w:rsidP="00F347AF">
      <w:pPr>
        <w:tabs>
          <w:tab w:val="left" w:pos="-720"/>
        </w:tabs>
        <w:suppressAutoHyphens/>
        <w:spacing w:before="240"/>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THERMOSTAT</w:t>
      </w:r>
    </w:p>
    <w:p w14:paraId="78513125"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 xml:space="preserve">Ne laissez pas le thermostat exposé à un courant d'air frais comme cela se produit souvent au printemps et à l'automne. Il est essentiel de manipuler le commutateur du thermostat très délicatement, sinon vous pourriez en briser le contrôle. Ne maintenez jamais le commutateur au premier ou au dernier degré. L'hiver, vous aurez une température idéale dans le logement lorsque le commutateur sera placé à CONFORT ZONE ou lorsqu'un thermomètre placé à côté du thermostat, indiquera </w:t>
      </w:r>
      <w:smartTag w:uri="urn:schemas-microsoft-com:office:smarttags" w:element="metricconverter">
        <w:smartTagPr>
          <w:attr w:name="ProductID" w:val="700 F"/>
        </w:smartTagPr>
        <w:r w:rsidRPr="003C0135">
          <w:rPr>
            <w:rFonts w:ascii="Century Gothic" w:hAnsi="Century Gothic"/>
            <w:sz w:val="24"/>
            <w:szCs w:val="24"/>
          </w:rPr>
          <w:t>70</w:t>
        </w:r>
        <w:r w:rsidRPr="003C0135">
          <w:rPr>
            <w:rFonts w:ascii="Century Gothic" w:hAnsi="Century Gothic"/>
            <w:sz w:val="24"/>
            <w:szCs w:val="24"/>
            <w:vertAlign w:val="superscript"/>
          </w:rPr>
          <w:t>0</w:t>
        </w:r>
        <w:r w:rsidRPr="003C0135">
          <w:rPr>
            <w:rFonts w:ascii="Century Gothic" w:hAnsi="Century Gothic"/>
            <w:sz w:val="24"/>
            <w:szCs w:val="24"/>
          </w:rPr>
          <w:t xml:space="preserve"> F</w:t>
        </w:r>
      </w:smartTag>
      <w:r w:rsidRPr="003C0135">
        <w:rPr>
          <w:rFonts w:ascii="Century Gothic" w:hAnsi="Century Gothic"/>
          <w:sz w:val="24"/>
          <w:szCs w:val="24"/>
        </w:rPr>
        <w:t xml:space="preserve"> ou </w:t>
      </w:r>
      <w:smartTag w:uri="urn:schemas-microsoft-com:office:smarttags" w:element="metricconverter">
        <w:smartTagPr>
          <w:attr w:name="ProductID" w:val="200 C"/>
        </w:smartTagPr>
        <w:r w:rsidRPr="003C0135">
          <w:rPr>
            <w:rFonts w:ascii="Century Gothic" w:hAnsi="Century Gothic"/>
            <w:sz w:val="24"/>
            <w:szCs w:val="24"/>
          </w:rPr>
          <w:t>20</w:t>
        </w:r>
        <w:r w:rsidRPr="003C0135">
          <w:rPr>
            <w:rFonts w:ascii="Century Gothic" w:hAnsi="Century Gothic"/>
            <w:sz w:val="24"/>
            <w:szCs w:val="24"/>
            <w:vertAlign w:val="superscript"/>
          </w:rPr>
          <w:t>0</w:t>
        </w:r>
        <w:r w:rsidRPr="003C0135">
          <w:rPr>
            <w:rFonts w:ascii="Century Gothic" w:hAnsi="Century Gothic"/>
            <w:sz w:val="24"/>
            <w:szCs w:val="24"/>
          </w:rPr>
          <w:t xml:space="preserve"> C</w:t>
        </w:r>
      </w:smartTag>
      <w:r w:rsidRPr="003C0135">
        <w:rPr>
          <w:rFonts w:ascii="Century Gothic" w:hAnsi="Century Gothic"/>
          <w:sz w:val="24"/>
          <w:szCs w:val="24"/>
        </w:rPr>
        <w:t>.</w:t>
      </w:r>
    </w:p>
    <w:p w14:paraId="1B76AA93" w14:textId="77777777" w:rsidR="0006706A" w:rsidRDefault="005961AB" w:rsidP="00F347AF">
      <w:pPr>
        <w:tabs>
          <w:tab w:val="left" w:pos="-720"/>
        </w:tabs>
        <w:suppressAutoHyphens/>
        <w:spacing w:before="240"/>
        <w:ind w:left="709" w:right="594"/>
        <w:jc w:val="both"/>
        <w:rPr>
          <w:rFonts w:ascii="Century Gothic" w:hAnsi="Century Gothic"/>
          <w:b/>
          <w:spacing w:val="-3"/>
          <w:sz w:val="24"/>
          <w:szCs w:val="24"/>
          <w:u w:val="single"/>
        </w:rPr>
      </w:pPr>
      <w:r w:rsidRPr="0021193B">
        <w:rPr>
          <w:rFonts w:ascii="Century Gothic" w:hAnsi="Century Gothic"/>
          <w:b/>
          <w:spacing w:val="-3"/>
          <w:sz w:val="24"/>
          <w:szCs w:val="24"/>
          <w:u w:val="single"/>
        </w:rPr>
        <w:fldChar w:fldCharType="begin"/>
      </w:r>
      <w:r w:rsidRPr="0021193B">
        <w:rPr>
          <w:rFonts w:ascii="Century Gothic" w:hAnsi="Century Gothic"/>
          <w:b/>
          <w:spacing w:val="-3"/>
          <w:sz w:val="24"/>
          <w:szCs w:val="24"/>
          <w:u w:val="single"/>
        </w:rPr>
        <w:instrText xml:space="preserve">PRIVATE </w:instrText>
      </w:r>
      <w:r w:rsidRPr="0021193B">
        <w:rPr>
          <w:rFonts w:ascii="Century Gothic" w:hAnsi="Century Gothic"/>
          <w:b/>
          <w:spacing w:val="-3"/>
          <w:sz w:val="24"/>
          <w:szCs w:val="24"/>
          <w:u w:val="single"/>
        </w:rPr>
        <w:fldChar w:fldCharType="end"/>
      </w:r>
      <w:r w:rsidRPr="0021193B">
        <w:rPr>
          <w:rFonts w:ascii="Century Gothic" w:hAnsi="Century Gothic"/>
          <w:b/>
          <w:spacing w:val="-3"/>
          <w:sz w:val="24"/>
          <w:szCs w:val="24"/>
          <w:u w:val="single"/>
        </w:rPr>
        <w:t>CONSERVATION DE L'ÉNERGIE</w:t>
      </w:r>
    </w:p>
    <w:p w14:paraId="26710625"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On parle de plus en plus d'économie d'énergie. Et avec raison! Les difficultés éventuelles d'approvisionnement, la hausse vertigineuse des coûts et les investissements commandés par la mise en place de nouvelles installations en vue de répondre à une demande sans cesse croissante nous ont fait comprendre à quel point l'énergie est devenue précieuse. Nous avons maintenant compris que gaspiller l'énergie ça coûte cher à tout le monde et, que l'on soit locataire ou propriétaire, il importe d'utiliser nos ressources énergiques de manière intelligente.</w:t>
      </w:r>
    </w:p>
    <w:p w14:paraId="57E1D796" w14:textId="77777777" w:rsidR="00D17C6D" w:rsidRDefault="005961AB" w:rsidP="00D17C6D">
      <w:pPr>
        <w:tabs>
          <w:tab w:val="left" w:pos="-720"/>
        </w:tabs>
        <w:suppressAutoHyphens/>
        <w:spacing w:before="240"/>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EAU CHAUDE</w:t>
      </w:r>
    </w:p>
    <w:p w14:paraId="572D70E2" w14:textId="7EA3402C" w:rsidR="005961AB" w:rsidRPr="0006706A" w:rsidRDefault="005961AB" w:rsidP="00D17C6D">
      <w:pPr>
        <w:tabs>
          <w:tab w:val="left" w:pos="-720"/>
        </w:tabs>
        <w:suppressAutoHyphens/>
        <w:spacing w:before="240"/>
        <w:ind w:left="709" w:right="594"/>
        <w:jc w:val="both"/>
        <w:rPr>
          <w:rFonts w:ascii="Century Gothic" w:hAnsi="Century Gothic"/>
          <w:b/>
          <w:spacing w:val="-3"/>
          <w:sz w:val="24"/>
          <w:szCs w:val="24"/>
          <w:u w:val="single"/>
        </w:rPr>
      </w:pPr>
      <w:r w:rsidRPr="0006706A">
        <w:rPr>
          <w:rFonts w:ascii="Century Gothic" w:hAnsi="Century Gothic"/>
          <w:bCs/>
          <w:spacing w:val="-3"/>
          <w:sz w:val="24"/>
          <w:szCs w:val="24"/>
        </w:rPr>
        <w:fldChar w:fldCharType="begin"/>
      </w:r>
      <w:r w:rsidRPr="0006706A">
        <w:rPr>
          <w:rFonts w:ascii="Century Gothic" w:hAnsi="Century Gothic"/>
          <w:bCs/>
          <w:spacing w:val="-3"/>
          <w:sz w:val="24"/>
          <w:szCs w:val="24"/>
        </w:rPr>
        <w:instrText>TC  \l 2 "EAU CHAUDE"</w:instrText>
      </w:r>
      <w:r w:rsidRPr="0006706A">
        <w:rPr>
          <w:rFonts w:ascii="Century Gothic" w:hAnsi="Century Gothic"/>
          <w:bCs/>
          <w:spacing w:val="-3"/>
          <w:sz w:val="24"/>
          <w:szCs w:val="24"/>
        </w:rPr>
        <w:fldChar w:fldCharType="end"/>
      </w:r>
      <w:r w:rsidRPr="0006706A">
        <w:rPr>
          <w:rFonts w:ascii="Century Gothic" w:hAnsi="Century Gothic"/>
          <w:bCs/>
          <w:spacing w:val="-3"/>
          <w:sz w:val="24"/>
          <w:szCs w:val="24"/>
        </w:rPr>
        <w:fldChar w:fldCharType="begin"/>
      </w:r>
      <w:r w:rsidRPr="0006706A">
        <w:rPr>
          <w:rFonts w:ascii="Century Gothic" w:hAnsi="Century Gothic"/>
          <w:bCs/>
          <w:spacing w:val="-3"/>
          <w:sz w:val="24"/>
          <w:szCs w:val="24"/>
        </w:rPr>
        <w:instrText>XE "EAU CHAUDE"</w:instrText>
      </w:r>
      <w:r w:rsidRPr="0006706A">
        <w:rPr>
          <w:rFonts w:ascii="Century Gothic" w:hAnsi="Century Gothic"/>
          <w:bCs/>
          <w:spacing w:val="-3"/>
          <w:sz w:val="24"/>
          <w:szCs w:val="24"/>
        </w:rPr>
        <w:fldChar w:fldCharType="end"/>
      </w:r>
      <w:r w:rsidRPr="0006706A">
        <w:rPr>
          <w:rFonts w:ascii="Century Gothic" w:hAnsi="Century Gothic"/>
          <w:bCs/>
          <w:spacing w:val="-3"/>
          <w:sz w:val="24"/>
          <w:szCs w:val="24"/>
        </w:rPr>
        <w:t xml:space="preserve">Assurez-vous que les robinets sont bien fermés. </w:t>
      </w:r>
      <w:smartTag w:uri="urn:schemas-microsoft-com:office:smarttags" w:element="metricconverter">
        <w:smartTagPr>
          <w:attr w:name="ProductID" w:val="175 gallons"/>
        </w:smartTagPr>
        <w:r w:rsidRPr="0006706A">
          <w:rPr>
            <w:rFonts w:ascii="Century Gothic" w:hAnsi="Century Gothic"/>
            <w:bCs/>
            <w:spacing w:val="-3"/>
            <w:sz w:val="24"/>
            <w:szCs w:val="24"/>
          </w:rPr>
          <w:t>175 gallons</w:t>
        </w:r>
      </w:smartTag>
      <w:r w:rsidRPr="0006706A">
        <w:rPr>
          <w:rFonts w:ascii="Century Gothic" w:hAnsi="Century Gothic"/>
          <w:bCs/>
          <w:spacing w:val="-3"/>
          <w:sz w:val="24"/>
          <w:szCs w:val="24"/>
        </w:rPr>
        <w:t xml:space="preserve"> d'eau peuvent être gaspillés en</w:t>
      </w:r>
      <w:r w:rsidRPr="002441E0">
        <w:rPr>
          <w:rFonts w:ascii="Century Gothic" w:hAnsi="Century Gothic" w:cs="Arial"/>
          <w:sz w:val="24"/>
          <w:szCs w:val="24"/>
        </w:rPr>
        <w:t xml:space="preserve"> un mois à cause d'un robinet qui dégoutte. Puisque c'est facile à réparer, contactez l’Office dès que vous constatez la situation;</w:t>
      </w:r>
    </w:p>
    <w:p w14:paraId="0148BC1D" w14:textId="77777777" w:rsidR="0089106E" w:rsidRDefault="005961AB" w:rsidP="00F347AF">
      <w:pPr>
        <w:tabs>
          <w:tab w:val="left" w:pos="-720"/>
        </w:tabs>
        <w:suppressAutoHyphens/>
        <w:spacing w:before="240"/>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APPAREILS</w:t>
      </w:r>
    </w:p>
    <w:p w14:paraId="055069BE" w14:textId="00B02A05" w:rsidR="005961AB" w:rsidRPr="003C0135" w:rsidRDefault="005961AB" w:rsidP="00F347AF">
      <w:pPr>
        <w:tabs>
          <w:tab w:val="left" w:pos="-720"/>
        </w:tabs>
        <w:suppressAutoHyphens/>
        <w:spacing w:before="240"/>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"APPAREILS"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"APPAREILS"</w:instrText>
      </w:r>
      <w:r w:rsidRPr="003C0135">
        <w:rPr>
          <w:rFonts w:ascii="Century Gothic" w:hAnsi="Century Gothic"/>
          <w:b/>
          <w:spacing w:val="-3"/>
          <w:sz w:val="24"/>
          <w:szCs w:val="24"/>
          <w:u w:val="single"/>
        </w:rPr>
        <w:fldChar w:fldCharType="end"/>
      </w:r>
    </w:p>
    <w:p w14:paraId="6A4B5D86" w14:textId="77777777" w:rsidR="006D1F43" w:rsidRDefault="005961AB" w:rsidP="006D1F43">
      <w:pPr>
        <w:tabs>
          <w:tab w:val="left" w:pos="-720"/>
        </w:tabs>
        <w:suppressAutoHyphens/>
        <w:spacing w:before="240"/>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lastRenderedPageBreak/>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LAVEUSE/SÉCHEUSE</w:t>
      </w:r>
    </w:p>
    <w:p w14:paraId="72BFF34F" w14:textId="77777777" w:rsidR="0089106E" w:rsidRDefault="0089106E" w:rsidP="006D1F43">
      <w:pPr>
        <w:tabs>
          <w:tab w:val="left" w:pos="-720"/>
        </w:tabs>
        <w:suppressAutoHyphens/>
        <w:spacing w:before="240"/>
        <w:ind w:left="709" w:right="594"/>
        <w:jc w:val="both"/>
        <w:rPr>
          <w:rFonts w:ascii="Century Gothic" w:hAnsi="Century Gothic"/>
          <w:b/>
          <w:spacing w:val="-3"/>
          <w:sz w:val="24"/>
          <w:szCs w:val="24"/>
          <w:u w:val="single"/>
        </w:rPr>
      </w:pPr>
    </w:p>
    <w:p w14:paraId="08BE1041" w14:textId="2BA81571" w:rsidR="005961AB" w:rsidRPr="006D1F43" w:rsidRDefault="005961AB" w:rsidP="006D1F43">
      <w:pPr>
        <w:pStyle w:val="Retraitcorpsdetexte"/>
        <w:numPr>
          <w:ilvl w:val="0"/>
          <w:numId w:val="1"/>
        </w:numPr>
        <w:tabs>
          <w:tab w:val="clear" w:pos="2062"/>
        </w:tabs>
        <w:ind w:left="1418" w:right="594" w:hanging="425"/>
        <w:jc w:val="both"/>
        <w:rPr>
          <w:rFonts w:ascii="Century Gothic" w:hAnsi="Century Gothic"/>
          <w:b/>
          <w:spacing w:val="-3"/>
          <w:szCs w:val="24"/>
          <w:u w:val="single"/>
        </w:rPr>
      </w:pPr>
      <w:r w:rsidRPr="006D1F43">
        <w:rPr>
          <w:rFonts w:ascii="Century Gothic" w:hAnsi="Century Gothic" w:cs="Arial"/>
          <w:szCs w:val="24"/>
        </w:rPr>
        <w:t>Utilisez le cycle approprié;</w:t>
      </w:r>
    </w:p>
    <w:p w14:paraId="7E823240" w14:textId="77777777" w:rsidR="005961AB" w:rsidRPr="006D1F43" w:rsidRDefault="005961AB" w:rsidP="006D1F43">
      <w:pPr>
        <w:pStyle w:val="Retraitcorpsdetexte"/>
        <w:numPr>
          <w:ilvl w:val="0"/>
          <w:numId w:val="1"/>
        </w:numPr>
        <w:tabs>
          <w:tab w:val="clear" w:pos="2062"/>
        </w:tabs>
        <w:ind w:left="1418" w:right="594" w:hanging="425"/>
        <w:jc w:val="both"/>
        <w:rPr>
          <w:rFonts w:ascii="Century Gothic" w:hAnsi="Century Gothic" w:cs="Arial"/>
          <w:szCs w:val="24"/>
        </w:rPr>
      </w:pPr>
      <w:r w:rsidRPr="006D1F43">
        <w:rPr>
          <w:rFonts w:ascii="Century Gothic" w:hAnsi="Century Gothic" w:cs="Arial"/>
          <w:szCs w:val="24"/>
        </w:rPr>
        <w:t>Attendez qu'il y ait suffisamment de linge avant d'utiliser la laveuse ou la sécheuse mais ne les surchargez pas;</w:t>
      </w:r>
    </w:p>
    <w:p w14:paraId="63CEBAA2" w14:textId="77777777" w:rsidR="005961AB" w:rsidRPr="006D1F43" w:rsidRDefault="005961AB" w:rsidP="006D1F43">
      <w:pPr>
        <w:pStyle w:val="Retraitcorpsdetexte"/>
        <w:numPr>
          <w:ilvl w:val="0"/>
          <w:numId w:val="1"/>
        </w:numPr>
        <w:tabs>
          <w:tab w:val="clear" w:pos="2062"/>
        </w:tabs>
        <w:ind w:left="1418" w:right="594" w:hanging="425"/>
        <w:jc w:val="both"/>
        <w:rPr>
          <w:rFonts w:ascii="Century Gothic" w:hAnsi="Century Gothic" w:cs="Arial"/>
          <w:szCs w:val="24"/>
        </w:rPr>
      </w:pPr>
      <w:r w:rsidRPr="006D1F43">
        <w:rPr>
          <w:rFonts w:ascii="Century Gothic" w:hAnsi="Century Gothic" w:cs="Arial"/>
          <w:szCs w:val="24"/>
        </w:rPr>
        <w:t>Si vous devez laver une petite quantité de linge, faites votre lavage à la main ou encore, si nécessaire, utilisez la laveuse en utilisant que la quantité d'eau requise;</w:t>
      </w:r>
    </w:p>
    <w:p w14:paraId="0CDABC96" w14:textId="77777777" w:rsidR="005961AB" w:rsidRPr="006D1F43" w:rsidRDefault="005961AB" w:rsidP="006D1F43">
      <w:pPr>
        <w:pStyle w:val="Retraitcorpsdetexte"/>
        <w:numPr>
          <w:ilvl w:val="0"/>
          <w:numId w:val="1"/>
        </w:numPr>
        <w:tabs>
          <w:tab w:val="clear" w:pos="2062"/>
        </w:tabs>
        <w:ind w:left="1418" w:right="594" w:hanging="425"/>
        <w:jc w:val="both"/>
        <w:rPr>
          <w:rFonts w:ascii="Century Gothic" w:hAnsi="Century Gothic" w:cs="Arial"/>
          <w:szCs w:val="24"/>
        </w:rPr>
      </w:pPr>
      <w:r w:rsidRPr="006D1F43">
        <w:rPr>
          <w:rFonts w:ascii="Century Gothic" w:hAnsi="Century Gothic" w:cs="Arial"/>
          <w:szCs w:val="24"/>
        </w:rPr>
        <w:t>Lavez autant que possible à l'eau froide;</w:t>
      </w:r>
    </w:p>
    <w:p w14:paraId="3E8170E7" w14:textId="77777777" w:rsidR="005961AB" w:rsidRPr="006D1F43" w:rsidRDefault="005961AB" w:rsidP="006D1F43">
      <w:pPr>
        <w:pStyle w:val="Retraitcorpsdetexte"/>
        <w:numPr>
          <w:ilvl w:val="0"/>
          <w:numId w:val="1"/>
        </w:numPr>
        <w:tabs>
          <w:tab w:val="clear" w:pos="2062"/>
        </w:tabs>
        <w:ind w:left="1418" w:right="594" w:hanging="425"/>
        <w:jc w:val="both"/>
        <w:rPr>
          <w:rFonts w:ascii="Century Gothic" w:hAnsi="Century Gothic" w:cs="Arial"/>
          <w:szCs w:val="24"/>
        </w:rPr>
      </w:pPr>
      <w:r w:rsidRPr="006D1F43">
        <w:rPr>
          <w:rFonts w:ascii="Century Gothic" w:hAnsi="Century Gothic" w:cs="Arial"/>
          <w:szCs w:val="24"/>
        </w:rPr>
        <w:t>Nettoyez le filtre de la sécheuse avant chaque utilisation;</w:t>
      </w:r>
    </w:p>
    <w:p w14:paraId="06D5206B" w14:textId="77777777" w:rsidR="005961AB" w:rsidRPr="006D1F43" w:rsidRDefault="005961AB" w:rsidP="006D1F43">
      <w:pPr>
        <w:pStyle w:val="Retraitcorpsdetexte"/>
        <w:numPr>
          <w:ilvl w:val="0"/>
          <w:numId w:val="1"/>
        </w:numPr>
        <w:tabs>
          <w:tab w:val="clear" w:pos="2062"/>
        </w:tabs>
        <w:ind w:left="1418" w:right="594" w:hanging="425"/>
        <w:jc w:val="both"/>
        <w:rPr>
          <w:rFonts w:ascii="Century Gothic" w:hAnsi="Century Gothic" w:cs="Arial"/>
          <w:szCs w:val="24"/>
        </w:rPr>
      </w:pPr>
      <w:r w:rsidRPr="006D1F43">
        <w:rPr>
          <w:rFonts w:ascii="Century Gothic" w:hAnsi="Century Gothic" w:cs="Arial"/>
          <w:szCs w:val="24"/>
        </w:rPr>
        <w:t>Ne laissez pas l'appareil se refroidir entre deux charges.</w:t>
      </w:r>
    </w:p>
    <w:p w14:paraId="39495BD3" w14:textId="77777777" w:rsidR="005961AB" w:rsidRPr="003C0135" w:rsidRDefault="005961AB" w:rsidP="00F347AF">
      <w:pPr>
        <w:pStyle w:val="Retraitcorpsdetexte"/>
        <w:ind w:left="709" w:right="594"/>
        <w:jc w:val="both"/>
        <w:rPr>
          <w:rFonts w:ascii="Century Gothic" w:hAnsi="Century Gothic"/>
          <w:szCs w:val="24"/>
        </w:rPr>
      </w:pPr>
    </w:p>
    <w:p w14:paraId="009EBAFF" w14:textId="77777777" w:rsidR="00517833" w:rsidRDefault="00517833" w:rsidP="00F347AF">
      <w:pPr>
        <w:tabs>
          <w:tab w:val="left" w:pos="-720"/>
        </w:tabs>
        <w:suppressAutoHyphens/>
        <w:ind w:left="709" w:right="594"/>
        <w:jc w:val="both"/>
        <w:rPr>
          <w:rFonts w:ascii="Century Gothic" w:hAnsi="Century Gothic"/>
          <w:b/>
          <w:spacing w:val="-3"/>
          <w:sz w:val="24"/>
          <w:szCs w:val="24"/>
          <w:u w:val="single"/>
        </w:rPr>
      </w:pPr>
    </w:p>
    <w:p w14:paraId="7B7DCA61" w14:textId="77777777" w:rsidR="00517833" w:rsidRDefault="00517833" w:rsidP="00F347AF">
      <w:pPr>
        <w:tabs>
          <w:tab w:val="left" w:pos="-720"/>
        </w:tabs>
        <w:suppressAutoHyphens/>
        <w:ind w:left="709" w:right="594"/>
        <w:jc w:val="both"/>
        <w:rPr>
          <w:rFonts w:ascii="Century Gothic" w:hAnsi="Century Gothic"/>
          <w:b/>
          <w:spacing w:val="-3"/>
          <w:sz w:val="24"/>
          <w:szCs w:val="24"/>
          <w:u w:val="single"/>
        </w:rPr>
      </w:pPr>
    </w:p>
    <w:p w14:paraId="1915DE85" w14:textId="6478706C" w:rsidR="005961AB" w:rsidRPr="003C0135" w:rsidRDefault="005961AB" w:rsidP="00F347AF">
      <w:pPr>
        <w:tabs>
          <w:tab w:val="left" w:pos="-720"/>
        </w:tabs>
        <w:suppressAutoHyphens/>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INTERCOM</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"INTERCOM"</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"INTERCOM"</w:instrText>
      </w:r>
      <w:r w:rsidRPr="003C0135">
        <w:rPr>
          <w:rFonts w:ascii="Century Gothic" w:hAnsi="Century Gothic"/>
          <w:b/>
          <w:spacing w:val="-3"/>
          <w:sz w:val="24"/>
          <w:szCs w:val="24"/>
          <w:u w:val="single"/>
        </w:rPr>
        <w:fldChar w:fldCharType="end"/>
      </w:r>
    </w:p>
    <w:p w14:paraId="77065FEB" w14:textId="77777777" w:rsidR="005961AB" w:rsidRPr="003C0135" w:rsidRDefault="005961AB" w:rsidP="00F347AF">
      <w:pPr>
        <w:pStyle w:val="Corpsdetexte"/>
        <w:ind w:left="709" w:right="594"/>
        <w:jc w:val="both"/>
        <w:outlineLvl w:val="0"/>
        <w:rPr>
          <w:rFonts w:ascii="Century Gothic" w:hAnsi="Century Gothic"/>
          <w:sz w:val="24"/>
          <w:szCs w:val="24"/>
        </w:rPr>
      </w:pPr>
      <w:r w:rsidRPr="003C0135">
        <w:rPr>
          <w:rFonts w:ascii="Century Gothic" w:hAnsi="Century Gothic"/>
          <w:sz w:val="24"/>
          <w:szCs w:val="24"/>
        </w:rPr>
        <w:t xml:space="preserve">L'intercom sert à protéger votre édifice contre la venue d'intrus. </w:t>
      </w:r>
      <w:r w:rsidRPr="006D1F43">
        <w:rPr>
          <w:rFonts w:ascii="Century Gothic" w:hAnsi="Century Gothic"/>
          <w:sz w:val="24"/>
          <w:szCs w:val="24"/>
        </w:rPr>
        <w:t>N'OUBLIEZ PAS DE TOUJOURS FAIRE IDENTIFIER VOTRE VISITEUR AVANT D'OUVRIR LA PORTE.</w:t>
      </w:r>
      <w:r w:rsidRPr="003C0135">
        <w:rPr>
          <w:rFonts w:ascii="Century Gothic" w:hAnsi="Century Gothic"/>
          <w:sz w:val="24"/>
          <w:szCs w:val="24"/>
        </w:rPr>
        <w:t xml:space="preserve"> Il en va de votre sécurité.  </w:t>
      </w:r>
    </w:p>
    <w:p w14:paraId="4A9A9EC6"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BALCONS</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"BALCONS"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"BALCONS"</w:instrText>
      </w:r>
      <w:r w:rsidRPr="003C0135">
        <w:rPr>
          <w:rFonts w:ascii="Century Gothic" w:hAnsi="Century Gothic"/>
          <w:b/>
          <w:spacing w:val="-3"/>
          <w:sz w:val="24"/>
          <w:szCs w:val="24"/>
          <w:u w:val="single"/>
        </w:rPr>
        <w:fldChar w:fldCharType="end"/>
      </w:r>
    </w:p>
    <w:p w14:paraId="28C9FB0E"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Le service des incendies de la Ville de Bécancour ne permet pas l'accumulation d'objets et d'ordures sur les balcons.</w:t>
      </w:r>
    </w:p>
    <w:p w14:paraId="67B11BDB" w14:textId="77777777" w:rsidR="005961AB" w:rsidRPr="006D1F43"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 xml:space="preserve">L'été, il vous est permis d'y installer des chaises de parterre. </w:t>
      </w:r>
      <w:r w:rsidRPr="006D1F43">
        <w:rPr>
          <w:rFonts w:ascii="Century Gothic" w:hAnsi="Century Gothic"/>
          <w:sz w:val="24"/>
          <w:szCs w:val="24"/>
        </w:rPr>
        <w:t>Cependant l'utilisation de "B.B.Q." ou de "</w:t>
      </w:r>
      <w:r w:rsidRPr="006D1F43">
        <w:rPr>
          <w:rFonts w:ascii="Century Gothic" w:hAnsi="Century Gothic"/>
          <w:i/>
          <w:iCs/>
          <w:sz w:val="24"/>
          <w:szCs w:val="24"/>
        </w:rPr>
        <w:t>Hibach</w:t>
      </w:r>
      <w:r w:rsidRPr="006D1F43">
        <w:rPr>
          <w:rFonts w:ascii="Century Gothic" w:hAnsi="Century Gothic"/>
          <w:sz w:val="24"/>
          <w:szCs w:val="24"/>
        </w:rPr>
        <w:t>i" est interdite.</w:t>
      </w:r>
    </w:p>
    <w:p w14:paraId="10867D40" w14:textId="77777777" w:rsidR="005961AB" w:rsidRPr="003C0135" w:rsidRDefault="005961AB" w:rsidP="00F347AF">
      <w:pPr>
        <w:pStyle w:val="Corpsdetexte"/>
        <w:ind w:left="709" w:right="594"/>
        <w:jc w:val="both"/>
        <w:outlineLvl w:val="0"/>
        <w:rPr>
          <w:rFonts w:ascii="Century Gothic" w:hAnsi="Century Gothic"/>
          <w:sz w:val="24"/>
          <w:szCs w:val="24"/>
        </w:rPr>
      </w:pPr>
      <w:r w:rsidRPr="003C0135">
        <w:rPr>
          <w:rFonts w:ascii="Century Gothic" w:hAnsi="Century Gothic"/>
          <w:sz w:val="24"/>
          <w:szCs w:val="24"/>
        </w:rPr>
        <w:t>L'hiver, vous devez déneiger votre balcon, car il constitue une sortie d'urgence.</w:t>
      </w:r>
    </w:p>
    <w:p w14:paraId="127FA7D1"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Veillez à ne pas arroser ou à empoussiérer vos voisins d'en dessous. Des boîtes à fleurs mal installées peuvent être la cause de dommages à la propriété.</w:t>
      </w:r>
    </w:p>
    <w:p w14:paraId="4655ACCE"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Aucun objet ne doit être jeté, suspendu ou secoué par les fenêtres, balcons, parterres ou autres ouvertures.</w:t>
      </w:r>
    </w:p>
    <w:p w14:paraId="5FD3374C"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 xml:space="preserve">Il n'est pas permis de coller des tapis sur les balcons. Il n'est pas permis de peindre les balcons.  </w:t>
      </w:r>
    </w:p>
    <w:p w14:paraId="44FD3DFE"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OBLIGATIONS DU LOCATAIRE</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"OBLIGATIONS DU LOCATAIRE"</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"OBLIGATIONS DU LOCATAIRE"</w:instrText>
      </w:r>
      <w:r w:rsidRPr="003C0135">
        <w:rPr>
          <w:rFonts w:ascii="Century Gothic" w:hAnsi="Century Gothic"/>
          <w:b/>
          <w:spacing w:val="-3"/>
          <w:sz w:val="24"/>
          <w:szCs w:val="24"/>
          <w:u w:val="single"/>
        </w:rPr>
        <w:fldChar w:fldCharType="end"/>
      </w:r>
    </w:p>
    <w:p w14:paraId="42401BE1"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Mise à part l'usure normale, vous serez responsables des dommages occasionnés à votre logement.</w:t>
      </w:r>
    </w:p>
    <w:p w14:paraId="307A6214" w14:textId="77777777" w:rsidR="005961AB" w:rsidRPr="003C0135" w:rsidRDefault="005961AB" w:rsidP="00F347AF">
      <w:pPr>
        <w:pStyle w:val="Corpsdetexte"/>
        <w:ind w:left="709" w:right="594"/>
        <w:jc w:val="both"/>
        <w:outlineLvl w:val="0"/>
        <w:rPr>
          <w:rFonts w:ascii="Century Gothic" w:hAnsi="Century Gothic"/>
          <w:sz w:val="24"/>
          <w:szCs w:val="24"/>
        </w:rPr>
      </w:pPr>
      <w:r w:rsidRPr="003C0135">
        <w:rPr>
          <w:rFonts w:ascii="Century Gothic" w:hAnsi="Century Gothic"/>
          <w:sz w:val="24"/>
          <w:szCs w:val="24"/>
        </w:rPr>
        <w:t>Exemples: Déblocage d'appareils de plomberie (évier, lavabo, toilette, etc...).</w:t>
      </w:r>
      <w:r w:rsidRPr="003C0135">
        <w:rPr>
          <w:rFonts w:ascii="Century Gothic" w:hAnsi="Century Gothic"/>
          <w:noProof/>
          <w:sz w:val="24"/>
          <w:szCs w:val="24"/>
        </w:rPr>
        <w:t xml:space="preserve"> </w:t>
      </w:r>
    </w:p>
    <w:p w14:paraId="62115CD9"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Dommages aux murs, planchers, plafonds, armoires, comptoirs, etc...</w:t>
      </w:r>
    </w:p>
    <w:p w14:paraId="4F23EAE4"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rPr>
      </w:pPr>
      <w:r w:rsidRPr="003C0135">
        <w:rPr>
          <w:rFonts w:ascii="Century Gothic" w:hAnsi="Century Gothic"/>
          <w:spacing w:val="-3"/>
          <w:sz w:val="24"/>
          <w:szCs w:val="24"/>
        </w:rPr>
        <w:t>Vitres, moustiquaires, portes ou serrures brisés.</w:t>
      </w:r>
    </w:p>
    <w:p w14:paraId="4DBC130F" w14:textId="35AAED1A" w:rsidR="00216607" w:rsidRPr="0089106E" w:rsidRDefault="005961AB" w:rsidP="0089106E">
      <w:pPr>
        <w:pStyle w:val="Corpsdetexte"/>
        <w:ind w:left="709" w:right="594"/>
        <w:jc w:val="both"/>
        <w:rPr>
          <w:rFonts w:ascii="Century Gothic" w:hAnsi="Century Gothic"/>
          <w:sz w:val="24"/>
          <w:szCs w:val="24"/>
        </w:rPr>
      </w:pPr>
      <w:r w:rsidRPr="003C0135">
        <w:rPr>
          <w:rFonts w:ascii="Century Gothic" w:hAnsi="Century Gothic"/>
          <w:sz w:val="24"/>
          <w:szCs w:val="24"/>
        </w:rPr>
        <w:t>Pour votre service, et lorsque disponibilité il y aura, l'Office pourra faire exécuter les réparations nécessaires, à vos frais (temps de l'employé et matériaux utilisés).</w:t>
      </w:r>
    </w:p>
    <w:p w14:paraId="3D2FA63A" w14:textId="77777777" w:rsidR="00216607" w:rsidRDefault="00216607" w:rsidP="00F347AF">
      <w:pPr>
        <w:tabs>
          <w:tab w:val="left" w:pos="-720"/>
        </w:tabs>
        <w:suppressAutoHyphens/>
        <w:ind w:left="709" w:right="594"/>
        <w:jc w:val="both"/>
        <w:rPr>
          <w:rFonts w:ascii="Century Gothic" w:hAnsi="Century Gothic"/>
          <w:b/>
          <w:spacing w:val="-3"/>
          <w:sz w:val="24"/>
          <w:szCs w:val="24"/>
          <w:u w:val="single"/>
        </w:rPr>
      </w:pPr>
    </w:p>
    <w:p w14:paraId="36413B6E" w14:textId="433401A3" w:rsidR="00D17C6D" w:rsidRDefault="005961AB" w:rsidP="00F347AF">
      <w:pPr>
        <w:tabs>
          <w:tab w:val="left" w:pos="-720"/>
        </w:tabs>
        <w:suppressAutoHyphens/>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ASSURANCE RESPONSABILITÉ</w:t>
      </w:r>
    </w:p>
    <w:p w14:paraId="10C1B9CB" w14:textId="2E881959" w:rsidR="005961AB" w:rsidRPr="003C0135" w:rsidRDefault="005961AB" w:rsidP="00F347AF">
      <w:pPr>
        <w:tabs>
          <w:tab w:val="left" w:pos="-720"/>
        </w:tabs>
        <w:suppressAutoHyphens/>
        <w:ind w:left="709" w:right="594"/>
        <w:jc w:val="both"/>
        <w:rPr>
          <w:rFonts w:ascii="Century Gothic" w:hAnsi="Century Gothic"/>
          <w:spacing w:val="-3"/>
          <w:sz w:val="24"/>
          <w:szCs w:val="24"/>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"ASSURANCE-RESPONSABILITÉ"</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"ASSURANCE-RESPONSABILITÉ"</w:instrText>
      </w:r>
      <w:r w:rsidRPr="003C0135">
        <w:rPr>
          <w:rFonts w:ascii="Century Gothic" w:hAnsi="Century Gothic"/>
          <w:b/>
          <w:spacing w:val="-3"/>
          <w:sz w:val="24"/>
          <w:szCs w:val="24"/>
          <w:u w:val="single"/>
        </w:rPr>
        <w:fldChar w:fldCharType="end"/>
      </w:r>
    </w:p>
    <w:p w14:paraId="73014815"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L'Office recommande fortement à tous ses locataires de prendre une police d'assurance responsabilité (feu, vol, vandalisme).</w:t>
      </w:r>
    </w:p>
    <w:p w14:paraId="13373555"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En effet, si un incendie ou des dégâts survenaient par votre faute ou celle d'une personne à qui vous permettez l'accès aux lieux loués, vous seriez tenu responsable et vous pourriez être poursuivis par l'Office.</w:t>
      </w:r>
    </w:p>
    <w:p w14:paraId="4805C057" w14:textId="77777777" w:rsidR="005961AB" w:rsidRPr="003C0135" w:rsidRDefault="005961AB" w:rsidP="00F347AF">
      <w:pPr>
        <w:pStyle w:val="Corpsdetexte"/>
        <w:ind w:left="709" w:right="594"/>
        <w:jc w:val="both"/>
        <w:rPr>
          <w:rFonts w:ascii="Century Gothic" w:hAnsi="Century Gothic"/>
          <w:b/>
          <w:bCs/>
          <w:sz w:val="24"/>
          <w:szCs w:val="24"/>
        </w:rPr>
      </w:pPr>
      <w:r w:rsidRPr="003C0135">
        <w:rPr>
          <w:rFonts w:ascii="Century Gothic" w:hAnsi="Century Gothic"/>
          <w:b/>
          <w:bCs/>
          <w:sz w:val="24"/>
          <w:szCs w:val="24"/>
        </w:rPr>
        <w:t>L'assurance responsabilité est une sécurité et vous protège contre ce genre de problème.</w:t>
      </w:r>
    </w:p>
    <w:p w14:paraId="1FB0A7DE"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rPr>
      </w:pPr>
    </w:p>
    <w:p w14:paraId="2E05118A" w14:textId="77777777" w:rsidR="00F62D54" w:rsidRDefault="00F62D54" w:rsidP="00F347AF">
      <w:pPr>
        <w:tabs>
          <w:tab w:val="left" w:pos="-720"/>
        </w:tabs>
        <w:suppressAutoHyphens/>
        <w:ind w:left="709" w:right="594"/>
        <w:jc w:val="both"/>
        <w:rPr>
          <w:rFonts w:ascii="Century Gothic" w:hAnsi="Century Gothic"/>
          <w:b/>
          <w:spacing w:val="-3"/>
          <w:sz w:val="24"/>
          <w:szCs w:val="24"/>
          <w:u w:val="single"/>
        </w:rPr>
      </w:pPr>
    </w:p>
    <w:p w14:paraId="7D92D5E7" w14:textId="77777777" w:rsidR="00F62D54" w:rsidRDefault="00F62D54" w:rsidP="00F347AF">
      <w:pPr>
        <w:tabs>
          <w:tab w:val="left" w:pos="-720"/>
        </w:tabs>
        <w:suppressAutoHyphens/>
        <w:ind w:left="709" w:right="594"/>
        <w:jc w:val="both"/>
        <w:rPr>
          <w:rFonts w:ascii="Century Gothic" w:hAnsi="Century Gothic"/>
          <w:b/>
          <w:spacing w:val="-3"/>
          <w:sz w:val="24"/>
          <w:szCs w:val="24"/>
          <w:u w:val="single"/>
        </w:rPr>
      </w:pPr>
    </w:p>
    <w:p w14:paraId="173792A3" w14:textId="137EABD5" w:rsidR="00D17C6D" w:rsidRDefault="005961AB" w:rsidP="00F347AF">
      <w:pPr>
        <w:tabs>
          <w:tab w:val="left" w:pos="-720"/>
        </w:tabs>
        <w:suppressAutoHyphens/>
        <w:ind w:left="709" w:right="594"/>
        <w:jc w:val="both"/>
        <w:rPr>
          <w:rFonts w:ascii="Century Gothic" w:hAnsi="Century Gothic"/>
          <w:b/>
          <w:spacing w:val="-3"/>
          <w:sz w:val="24"/>
          <w:szCs w:val="24"/>
          <w:u w:val="single"/>
        </w:rPr>
      </w:pPr>
      <w:r w:rsidRPr="00D17C6D">
        <w:rPr>
          <w:rFonts w:ascii="Century Gothic" w:hAnsi="Century Gothic"/>
          <w:b/>
          <w:spacing w:val="-3"/>
          <w:sz w:val="24"/>
          <w:szCs w:val="24"/>
          <w:u w:val="single"/>
        </w:rPr>
        <w:fldChar w:fldCharType="begin"/>
      </w:r>
      <w:r w:rsidRPr="00D17C6D">
        <w:rPr>
          <w:rFonts w:ascii="Century Gothic" w:hAnsi="Century Gothic"/>
          <w:b/>
          <w:spacing w:val="-3"/>
          <w:sz w:val="24"/>
          <w:szCs w:val="24"/>
          <w:u w:val="single"/>
        </w:rPr>
        <w:instrText xml:space="preserve">PRIVATE </w:instrText>
      </w:r>
      <w:r w:rsidRPr="00D17C6D">
        <w:rPr>
          <w:rFonts w:ascii="Century Gothic" w:hAnsi="Century Gothic"/>
          <w:b/>
          <w:spacing w:val="-3"/>
          <w:sz w:val="24"/>
          <w:szCs w:val="24"/>
          <w:u w:val="single"/>
        </w:rPr>
        <w:fldChar w:fldCharType="end"/>
      </w:r>
      <w:r w:rsidRPr="00D17C6D">
        <w:rPr>
          <w:rFonts w:ascii="Century Gothic" w:hAnsi="Century Gothic"/>
          <w:b/>
          <w:spacing w:val="-3"/>
          <w:sz w:val="24"/>
          <w:szCs w:val="24"/>
          <w:u w:val="single"/>
        </w:rPr>
        <w:t>ACCÈS</w:t>
      </w:r>
    </w:p>
    <w:p w14:paraId="367872EF"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Les concierges ou préposés à l'entretien n'entrent pas dans les lieux loués au locataire (logement), sans la présence du locataire ou d'un membre de son ménage ou sans qu'il en ait obtenu votre autorisation. Cependant en cas d'urgence, ils entreront dans le logement en présence d'un témoin (polices, médecin, voisin, etc.)</w:t>
      </w:r>
    </w:p>
    <w:p w14:paraId="17901F7F" w14:textId="77777777" w:rsidR="00D17C6D" w:rsidRPr="00D17C6D" w:rsidRDefault="005961AB" w:rsidP="00D17C6D">
      <w:pPr>
        <w:tabs>
          <w:tab w:val="left" w:pos="-720"/>
        </w:tabs>
        <w:suppressAutoHyphens/>
        <w:ind w:left="709" w:right="594"/>
        <w:jc w:val="both"/>
        <w:rPr>
          <w:rFonts w:ascii="Century Gothic" w:hAnsi="Century Gothic"/>
          <w:b/>
          <w:spacing w:val="-3"/>
          <w:sz w:val="24"/>
          <w:szCs w:val="24"/>
          <w:u w:val="single"/>
        </w:rPr>
      </w:pPr>
      <w:r w:rsidRPr="00D17C6D">
        <w:rPr>
          <w:rFonts w:ascii="Century Gothic" w:hAnsi="Century Gothic"/>
          <w:b/>
          <w:spacing w:val="-3"/>
          <w:sz w:val="24"/>
          <w:szCs w:val="24"/>
          <w:u w:val="single"/>
        </w:rPr>
        <w:fldChar w:fldCharType="begin"/>
      </w:r>
      <w:r w:rsidRPr="00D17C6D">
        <w:rPr>
          <w:rFonts w:ascii="Century Gothic" w:hAnsi="Century Gothic"/>
          <w:b/>
          <w:spacing w:val="-3"/>
          <w:sz w:val="24"/>
          <w:szCs w:val="24"/>
          <w:u w:val="single"/>
        </w:rPr>
        <w:instrText xml:space="preserve">PRIVATE </w:instrText>
      </w:r>
      <w:r w:rsidRPr="00D17C6D">
        <w:rPr>
          <w:rFonts w:ascii="Century Gothic" w:hAnsi="Century Gothic"/>
          <w:b/>
          <w:spacing w:val="-3"/>
          <w:sz w:val="24"/>
          <w:szCs w:val="24"/>
          <w:u w:val="single"/>
        </w:rPr>
        <w:fldChar w:fldCharType="end"/>
      </w:r>
      <w:r w:rsidRPr="00D17C6D">
        <w:rPr>
          <w:rFonts w:ascii="Century Gothic" w:hAnsi="Century Gothic"/>
          <w:b/>
          <w:spacing w:val="-3"/>
          <w:sz w:val="24"/>
          <w:szCs w:val="24"/>
          <w:u w:val="single"/>
        </w:rPr>
        <w:t>ENTRETIEN PRÉVENTIF</w:t>
      </w:r>
      <w:r w:rsidRPr="00D17C6D">
        <w:rPr>
          <w:rFonts w:ascii="Century Gothic" w:hAnsi="Century Gothic"/>
          <w:b/>
          <w:spacing w:val="-3"/>
          <w:sz w:val="24"/>
          <w:szCs w:val="24"/>
          <w:u w:val="single"/>
        </w:rPr>
        <w:fldChar w:fldCharType="begin"/>
      </w:r>
      <w:r w:rsidRPr="00D17C6D">
        <w:rPr>
          <w:rFonts w:ascii="Century Gothic" w:hAnsi="Century Gothic"/>
          <w:b/>
          <w:spacing w:val="-3"/>
          <w:sz w:val="24"/>
          <w:szCs w:val="24"/>
          <w:u w:val="single"/>
        </w:rPr>
        <w:instrText>TC  \l 2 "ENTRETIEN PRÉVENTIF"</w:instrText>
      </w:r>
      <w:r w:rsidRPr="00D17C6D">
        <w:rPr>
          <w:rFonts w:ascii="Century Gothic" w:hAnsi="Century Gothic"/>
          <w:b/>
          <w:spacing w:val="-3"/>
          <w:sz w:val="24"/>
          <w:szCs w:val="24"/>
          <w:u w:val="single"/>
        </w:rPr>
        <w:fldChar w:fldCharType="end"/>
      </w:r>
      <w:r w:rsidRPr="00D17C6D">
        <w:rPr>
          <w:rFonts w:ascii="Century Gothic" w:hAnsi="Century Gothic"/>
          <w:b/>
          <w:spacing w:val="-3"/>
          <w:sz w:val="24"/>
          <w:szCs w:val="24"/>
          <w:u w:val="single"/>
        </w:rPr>
        <w:fldChar w:fldCharType="begin"/>
      </w:r>
      <w:r w:rsidRPr="00D17C6D">
        <w:rPr>
          <w:rFonts w:ascii="Century Gothic" w:hAnsi="Century Gothic"/>
          <w:b/>
          <w:spacing w:val="-3"/>
          <w:sz w:val="24"/>
          <w:szCs w:val="24"/>
          <w:u w:val="single"/>
        </w:rPr>
        <w:instrText>XE "ENTRETIEN PRÉVENTIF"</w:instrText>
      </w:r>
      <w:r w:rsidRPr="00D17C6D">
        <w:rPr>
          <w:rFonts w:ascii="Century Gothic" w:hAnsi="Century Gothic"/>
          <w:b/>
          <w:spacing w:val="-3"/>
          <w:sz w:val="24"/>
          <w:szCs w:val="24"/>
          <w:u w:val="single"/>
        </w:rPr>
        <w:fldChar w:fldCharType="end"/>
      </w:r>
      <w:r w:rsidRPr="00D17C6D">
        <w:rPr>
          <w:rFonts w:ascii="Century Gothic" w:hAnsi="Century Gothic"/>
          <w:b/>
          <w:spacing w:val="-3"/>
          <w:sz w:val="24"/>
          <w:szCs w:val="24"/>
          <w:u w:val="single"/>
        </w:rPr>
        <w:t>, VOTRE COLLABORATION</w:t>
      </w:r>
    </w:p>
    <w:p w14:paraId="24F86907" w14:textId="6808DB01" w:rsidR="005961AB" w:rsidRPr="0041287C" w:rsidRDefault="005961AB" w:rsidP="0041287C">
      <w:pPr>
        <w:tabs>
          <w:tab w:val="left" w:pos="-720"/>
        </w:tabs>
        <w:suppressAutoHyphens/>
        <w:ind w:left="709" w:right="594"/>
        <w:jc w:val="both"/>
        <w:rPr>
          <w:rFonts w:ascii="Century Gothic" w:hAnsi="Century Gothic"/>
          <w:bCs/>
          <w:spacing w:val="-3"/>
          <w:sz w:val="24"/>
          <w:szCs w:val="24"/>
        </w:rPr>
      </w:pPr>
      <w:r w:rsidRPr="00D17C6D">
        <w:rPr>
          <w:rFonts w:ascii="Century Gothic" w:hAnsi="Century Gothic"/>
          <w:bCs/>
          <w:spacing w:val="-3"/>
          <w:sz w:val="24"/>
          <w:szCs w:val="24"/>
        </w:rPr>
        <w:t>L'Office Municipal d'Habitation de la Ville de Bécancour a mis sur pied un programme d'entretien préventif, dans le but de prévenir la détérioration précoce de ses immeubles et ainsi, favoriser le bien-être de ses locataires.</w:t>
      </w:r>
      <w:r w:rsidR="0041287C">
        <w:rPr>
          <w:rFonts w:ascii="Century Gothic" w:hAnsi="Century Gothic"/>
          <w:bCs/>
          <w:spacing w:val="-3"/>
          <w:sz w:val="24"/>
          <w:szCs w:val="24"/>
        </w:rPr>
        <w:t xml:space="preserve"> </w:t>
      </w:r>
      <w:r w:rsidRPr="00D17C6D">
        <w:rPr>
          <w:rFonts w:ascii="Century Gothic" w:hAnsi="Century Gothic"/>
          <w:bCs/>
          <w:spacing w:val="-3"/>
          <w:sz w:val="24"/>
          <w:szCs w:val="24"/>
        </w:rPr>
        <w:t>L'inspection</w:t>
      </w:r>
      <w:r w:rsidRPr="003C0135">
        <w:rPr>
          <w:rFonts w:ascii="Century Gothic" w:hAnsi="Century Gothic"/>
          <w:sz w:val="24"/>
          <w:szCs w:val="24"/>
        </w:rPr>
        <w:t xml:space="preserve"> de TOUS LES LOGEMENTS a lieu à la fréquence d'environ une fois par année. Vous serez alors contacté afin de fixer un rendez-vous, pour que l'employé affecté à cette tâche puisse se rendre à votre domicile et effectuer l'inspection préventive. Il est à noter que cette inspection est préventive. C'est pourquoi, vous devez continuer d'avertir l'Office si quelque chose se brise dans votre logement en cours d’année. N'attendez pas que l'inspection ait lieu, car ce n'est pas son but.</w:t>
      </w:r>
    </w:p>
    <w:p w14:paraId="68E1E790" w14:textId="77777777" w:rsidR="005961AB" w:rsidRPr="003C0135" w:rsidRDefault="005961AB" w:rsidP="00F347AF">
      <w:pPr>
        <w:tabs>
          <w:tab w:val="left" w:pos="-720"/>
        </w:tabs>
        <w:suppressAutoHyphens/>
        <w:ind w:left="709" w:right="594"/>
        <w:jc w:val="both"/>
        <w:rPr>
          <w:rFonts w:ascii="Century Gothic" w:hAnsi="Century Gothic"/>
          <w:spacing w:val="-3"/>
          <w:sz w:val="24"/>
          <w:szCs w:val="24"/>
          <w:u w:val="single"/>
        </w:rPr>
      </w:pPr>
    </w:p>
    <w:p w14:paraId="3D7D7E17" w14:textId="77777777" w:rsidR="005961AB" w:rsidRPr="003C0135" w:rsidRDefault="005961AB" w:rsidP="00F347AF">
      <w:pPr>
        <w:tabs>
          <w:tab w:val="left" w:pos="-720"/>
        </w:tabs>
        <w:suppressAutoHyphens/>
        <w:ind w:left="709" w:right="594"/>
        <w:jc w:val="both"/>
        <w:rPr>
          <w:rFonts w:ascii="Century Gothic" w:hAnsi="Century Gothic"/>
          <w:b/>
          <w:spacing w:val="-3"/>
          <w:sz w:val="24"/>
          <w:szCs w:val="24"/>
          <w:u w:val="single"/>
        </w:rPr>
      </w:pP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 xml:space="preserve">PRIVATE </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ASSOCIATION DE LOISIRS</w:t>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TC  \l 2 "ASSOCIATION DE LOISIRS"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fldChar w:fldCharType="begin"/>
      </w:r>
      <w:r w:rsidRPr="003C0135">
        <w:rPr>
          <w:rFonts w:ascii="Century Gothic" w:hAnsi="Century Gothic"/>
          <w:b/>
          <w:spacing w:val="-3"/>
          <w:sz w:val="24"/>
          <w:szCs w:val="24"/>
          <w:u w:val="single"/>
        </w:rPr>
        <w:instrText>XE "ASSOCIATION DE LOISIRS"</w:instrText>
      </w:r>
      <w:r w:rsidRPr="003C0135">
        <w:rPr>
          <w:rFonts w:ascii="Century Gothic" w:hAnsi="Century Gothic"/>
          <w:b/>
          <w:spacing w:val="-3"/>
          <w:sz w:val="24"/>
          <w:szCs w:val="24"/>
          <w:u w:val="single"/>
        </w:rPr>
        <w:fldChar w:fldCharType="end"/>
      </w:r>
      <w:r w:rsidRPr="003C0135">
        <w:rPr>
          <w:rFonts w:ascii="Century Gothic" w:hAnsi="Century Gothic"/>
          <w:b/>
          <w:spacing w:val="-3"/>
          <w:sz w:val="24"/>
          <w:szCs w:val="24"/>
          <w:u w:val="single"/>
        </w:rPr>
        <w:t>, VOTRE PARTICIPATION</w:t>
      </w:r>
    </w:p>
    <w:p w14:paraId="125B1F16"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Les locataires vivant dans un même complexe immobilier forment une communauté. La vie à l'intérieur d'une communauté nécessite animation, réglementation et organisation.</w:t>
      </w:r>
    </w:p>
    <w:p w14:paraId="4CC44397"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Les locataires ont la possibilité de former une association de locataires.  Ils peuvent aussi élire un Comité de loisirs et/ou de locataires, qui aura pour but de voir au bon fonctionnement des installations d'un complexe immobilier, tout comme le font les gens d'un village ou d'une ville.</w:t>
      </w:r>
    </w:p>
    <w:p w14:paraId="2061E554"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Comme les locataires sont les premières personnes qui sont concernées par la vie dans un complexe immobilier, ils sont aussi ceux qui peuvent le mieux intervenir dans l'organisation, l'animation, la réglementation des rapports entre locataires et l'utilisation des lieux communs.</w:t>
      </w:r>
    </w:p>
    <w:p w14:paraId="66A78973"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lastRenderedPageBreak/>
        <w:t>Nous encourageons fortement les locataires à participer activement à l'organisation harmonieuse de la vie de tous les habitants d'un complexe d'habitation.</w:t>
      </w:r>
    </w:p>
    <w:p w14:paraId="4450FAFC" w14:textId="77777777" w:rsidR="005961AB" w:rsidRPr="003C0135" w:rsidRDefault="005961AB" w:rsidP="00F347AF">
      <w:pPr>
        <w:pStyle w:val="Corpsdetexte"/>
        <w:ind w:left="709" w:right="594"/>
        <w:jc w:val="both"/>
        <w:rPr>
          <w:rFonts w:ascii="Century Gothic" w:hAnsi="Century Gothic"/>
          <w:sz w:val="24"/>
          <w:szCs w:val="24"/>
        </w:rPr>
      </w:pPr>
      <w:r w:rsidRPr="003C0135">
        <w:rPr>
          <w:rFonts w:ascii="Century Gothic" w:hAnsi="Century Gothic"/>
          <w:sz w:val="24"/>
          <w:szCs w:val="24"/>
        </w:rPr>
        <w:t>Chaque association sera à l'image de ceux et celles qui y participeront. S'impliquer dans une telle association est un bon moyen de s'impliquer dans la communauté.</w:t>
      </w:r>
    </w:p>
    <w:p w14:paraId="71B97933"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r w:rsidRPr="003C0135">
        <w:rPr>
          <w:rFonts w:ascii="Century Gothic" w:hAnsi="Century Gothic"/>
          <w:spacing w:val="-3"/>
          <w:sz w:val="24"/>
          <w:szCs w:val="24"/>
        </w:rPr>
        <w:t>L'Office reconnaît un Comité de locataires ou de loisirs, représentant les locataires et élu démocratiquement, selon les modalités suivantes:</w:t>
      </w:r>
    </w:p>
    <w:p w14:paraId="736B89B1" w14:textId="77777777" w:rsidR="005961AB" w:rsidRPr="003C0135" w:rsidRDefault="005961AB" w:rsidP="00F347AF">
      <w:pPr>
        <w:tabs>
          <w:tab w:val="left" w:pos="-720"/>
        </w:tabs>
        <w:suppressAutoHyphens/>
        <w:spacing w:before="240"/>
        <w:ind w:left="709" w:right="594"/>
        <w:jc w:val="both"/>
        <w:rPr>
          <w:rFonts w:ascii="Century Gothic" w:hAnsi="Century Gothic"/>
          <w:spacing w:val="-3"/>
          <w:sz w:val="24"/>
          <w:szCs w:val="24"/>
        </w:rPr>
      </w:pPr>
    </w:p>
    <w:p w14:paraId="7F8E485A" w14:textId="77777777" w:rsidR="005961AB" w:rsidRPr="006D1F43" w:rsidRDefault="005961AB" w:rsidP="006D1F43">
      <w:pPr>
        <w:pStyle w:val="Retraitcorpsdetexte"/>
        <w:numPr>
          <w:ilvl w:val="0"/>
          <w:numId w:val="1"/>
        </w:numPr>
        <w:tabs>
          <w:tab w:val="clear" w:pos="2062"/>
        </w:tabs>
        <w:ind w:left="1418" w:right="594" w:hanging="425"/>
        <w:jc w:val="both"/>
        <w:rPr>
          <w:rFonts w:ascii="Century Gothic" w:hAnsi="Century Gothic" w:cs="Arial"/>
          <w:szCs w:val="24"/>
        </w:rPr>
      </w:pPr>
      <w:r w:rsidRPr="006D1F43">
        <w:rPr>
          <w:rFonts w:ascii="Century Gothic" w:hAnsi="Century Gothic" w:cs="Arial"/>
          <w:szCs w:val="24"/>
        </w:rPr>
        <w:t>Les membres du Comité sont élus lors d'une assemblée générale dûment convoquée par un avis écrit et distribué à chacun des locataires du complexe immobilier;</w:t>
      </w:r>
    </w:p>
    <w:p w14:paraId="107AAB0C" w14:textId="77777777" w:rsidR="005961AB" w:rsidRPr="006D1F43" w:rsidRDefault="005961AB" w:rsidP="006D1F43">
      <w:pPr>
        <w:pStyle w:val="Retraitcorpsdetexte"/>
        <w:numPr>
          <w:ilvl w:val="0"/>
          <w:numId w:val="1"/>
        </w:numPr>
        <w:tabs>
          <w:tab w:val="clear" w:pos="2062"/>
        </w:tabs>
        <w:ind w:left="1418" w:right="594" w:hanging="425"/>
        <w:jc w:val="both"/>
        <w:rPr>
          <w:rFonts w:ascii="Century Gothic" w:hAnsi="Century Gothic" w:cs="Arial"/>
          <w:szCs w:val="24"/>
        </w:rPr>
      </w:pPr>
      <w:r w:rsidRPr="006D1F43">
        <w:rPr>
          <w:rFonts w:ascii="Century Gothic" w:hAnsi="Century Gothic" w:cs="Arial"/>
          <w:szCs w:val="24"/>
        </w:rPr>
        <w:t>Seul un signataire de bail, c'est-à-dire le premier ou le deuxième occupant a le droit de voter;</w:t>
      </w:r>
    </w:p>
    <w:p w14:paraId="4D0092B2" w14:textId="77777777" w:rsidR="005961AB" w:rsidRPr="006D1F43" w:rsidRDefault="005961AB" w:rsidP="006D1F43">
      <w:pPr>
        <w:pStyle w:val="Retraitcorpsdetexte"/>
        <w:numPr>
          <w:ilvl w:val="0"/>
          <w:numId w:val="1"/>
        </w:numPr>
        <w:tabs>
          <w:tab w:val="clear" w:pos="2062"/>
        </w:tabs>
        <w:ind w:left="1418" w:right="594" w:hanging="425"/>
        <w:jc w:val="both"/>
        <w:rPr>
          <w:rFonts w:ascii="Century Gothic" w:hAnsi="Century Gothic" w:cs="Arial"/>
          <w:szCs w:val="24"/>
        </w:rPr>
      </w:pPr>
      <w:r w:rsidRPr="006D1F43">
        <w:rPr>
          <w:rFonts w:ascii="Century Gothic" w:hAnsi="Century Gothic" w:cs="Arial"/>
          <w:szCs w:val="24"/>
        </w:rPr>
        <w:t>L'assemblée devra avoir le quorum préétabli selon sa charte ou ses règlements, et les candidats élus devront avoir obtenu la majorité des votes pour que l'Office les reconnaisse;</w:t>
      </w:r>
    </w:p>
    <w:p w14:paraId="2A089E5E" w14:textId="77777777" w:rsidR="005961AB" w:rsidRPr="006D1F43" w:rsidRDefault="005961AB" w:rsidP="006D1F43">
      <w:pPr>
        <w:pStyle w:val="Retraitcorpsdetexte"/>
        <w:numPr>
          <w:ilvl w:val="0"/>
          <w:numId w:val="1"/>
        </w:numPr>
        <w:tabs>
          <w:tab w:val="clear" w:pos="2062"/>
        </w:tabs>
        <w:ind w:left="1418" w:right="594" w:hanging="425"/>
        <w:jc w:val="both"/>
        <w:rPr>
          <w:rFonts w:ascii="Century Gothic" w:hAnsi="Century Gothic" w:cs="Arial"/>
          <w:szCs w:val="24"/>
        </w:rPr>
      </w:pPr>
      <w:r w:rsidRPr="006D1F43">
        <w:rPr>
          <w:rFonts w:ascii="Century Gothic" w:hAnsi="Century Gothic" w:cs="Arial"/>
          <w:szCs w:val="24"/>
        </w:rPr>
        <w:t>La présidence de l'assemblée d'élection devra être assumée par une personne impartiale et non admissible à voter;</w:t>
      </w:r>
    </w:p>
    <w:p w14:paraId="27B03E9D" w14:textId="77777777" w:rsidR="005961AB" w:rsidRPr="006D1F43" w:rsidRDefault="005961AB" w:rsidP="006D1F43">
      <w:pPr>
        <w:pStyle w:val="Retraitcorpsdetexte"/>
        <w:numPr>
          <w:ilvl w:val="0"/>
          <w:numId w:val="1"/>
        </w:numPr>
        <w:tabs>
          <w:tab w:val="clear" w:pos="2062"/>
        </w:tabs>
        <w:ind w:left="1418" w:right="594" w:hanging="425"/>
        <w:jc w:val="both"/>
        <w:rPr>
          <w:rFonts w:ascii="Century Gothic" w:hAnsi="Century Gothic" w:cs="Arial"/>
          <w:szCs w:val="24"/>
        </w:rPr>
      </w:pPr>
      <w:r w:rsidRPr="006D1F43">
        <w:rPr>
          <w:rFonts w:ascii="Century Gothic" w:hAnsi="Century Gothic" w:cs="Arial"/>
          <w:szCs w:val="24"/>
        </w:rPr>
        <w:t>Le vote sera secret;</w:t>
      </w:r>
    </w:p>
    <w:p w14:paraId="2F5EC4EF" w14:textId="77777777" w:rsidR="005961AB" w:rsidRPr="006D1F43" w:rsidRDefault="005961AB" w:rsidP="006D1F43">
      <w:pPr>
        <w:pStyle w:val="Retraitcorpsdetexte"/>
        <w:numPr>
          <w:ilvl w:val="0"/>
          <w:numId w:val="1"/>
        </w:numPr>
        <w:tabs>
          <w:tab w:val="clear" w:pos="2062"/>
        </w:tabs>
        <w:ind w:left="1418" w:right="594" w:hanging="425"/>
        <w:jc w:val="both"/>
        <w:rPr>
          <w:rFonts w:ascii="Century Gothic" w:hAnsi="Century Gothic" w:cs="Arial"/>
          <w:szCs w:val="24"/>
        </w:rPr>
      </w:pPr>
      <w:r w:rsidRPr="006D1F43">
        <w:rPr>
          <w:rFonts w:ascii="Century Gothic" w:hAnsi="Century Gothic" w:cs="Arial"/>
          <w:szCs w:val="24"/>
        </w:rPr>
        <w:t>Le procès-verbal de l'assemblée d'élection devra être remis à l'Office;</w:t>
      </w:r>
    </w:p>
    <w:p w14:paraId="61B5CBA1" w14:textId="77777777" w:rsidR="005961AB" w:rsidRPr="006D1F43" w:rsidRDefault="005961AB" w:rsidP="006D1F43">
      <w:pPr>
        <w:pStyle w:val="Retraitcorpsdetexte"/>
        <w:numPr>
          <w:ilvl w:val="0"/>
          <w:numId w:val="1"/>
        </w:numPr>
        <w:tabs>
          <w:tab w:val="clear" w:pos="2062"/>
        </w:tabs>
        <w:ind w:left="1418" w:right="594" w:hanging="425"/>
        <w:jc w:val="both"/>
        <w:rPr>
          <w:rFonts w:ascii="Century Gothic" w:hAnsi="Century Gothic" w:cs="Arial"/>
          <w:szCs w:val="24"/>
        </w:rPr>
      </w:pPr>
      <w:r w:rsidRPr="006D1F43">
        <w:rPr>
          <w:rFonts w:ascii="Century Gothic" w:hAnsi="Century Gothic" w:cs="Arial"/>
          <w:szCs w:val="24"/>
        </w:rPr>
        <w:t>Il est à noter que des comités provisoires pourront être reconnus par l'Office pendant la période où ils tenteront de regrouper les membres de la communauté en association;</w:t>
      </w:r>
    </w:p>
    <w:p w14:paraId="1651D248" w14:textId="77777777" w:rsidR="005961AB" w:rsidRPr="006D1F43" w:rsidRDefault="005961AB" w:rsidP="006D1F43">
      <w:pPr>
        <w:pStyle w:val="Retraitcorpsdetexte"/>
        <w:numPr>
          <w:ilvl w:val="0"/>
          <w:numId w:val="1"/>
        </w:numPr>
        <w:tabs>
          <w:tab w:val="clear" w:pos="2062"/>
        </w:tabs>
        <w:ind w:left="1418" w:right="594" w:hanging="425"/>
        <w:jc w:val="both"/>
        <w:rPr>
          <w:rFonts w:ascii="Century Gothic" w:hAnsi="Century Gothic" w:cs="Arial"/>
          <w:szCs w:val="24"/>
        </w:rPr>
      </w:pPr>
      <w:r w:rsidRPr="006D1F43">
        <w:rPr>
          <w:rFonts w:ascii="Century Gothic" w:hAnsi="Century Gothic" w:cs="Arial"/>
          <w:szCs w:val="24"/>
        </w:rPr>
        <w:t>Les modalités ci-haut mentionnées sont sujettes à changement sans préavis, de la part de l'Office.</w:t>
      </w:r>
    </w:p>
    <w:p w14:paraId="3CD8ACDF" w14:textId="77777777" w:rsidR="005961AB" w:rsidRPr="003C0135" w:rsidRDefault="005961AB" w:rsidP="00F347AF">
      <w:pPr>
        <w:pStyle w:val="Retraitcorpsdetexte"/>
        <w:ind w:left="709" w:right="594"/>
        <w:jc w:val="both"/>
        <w:rPr>
          <w:rFonts w:ascii="Century Gothic" w:hAnsi="Century Gothic"/>
          <w:szCs w:val="24"/>
        </w:rPr>
      </w:pPr>
    </w:p>
    <w:p w14:paraId="5F6CC379" w14:textId="77777777" w:rsidR="005961AB" w:rsidRPr="003C0135" w:rsidRDefault="005961AB" w:rsidP="00F347AF">
      <w:pPr>
        <w:pStyle w:val="Retraitcorpsdetexte"/>
        <w:ind w:left="709" w:right="594"/>
        <w:jc w:val="both"/>
        <w:rPr>
          <w:rFonts w:ascii="Century Gothic" w:hAnsi="Century Gothic"/>
          <w:szCs w:val="24"/>
        </w:rPr>
      </w:pPr>
    </w:p>
    <w:p w14:paraId="6A93D857" w14:textId="77777777" w:rsidR="005961AB" w:rsidRPr="003C0135" w:rsidRDefault="005961AB" w:rsidP="00F347AF">
      <w:pPr>
        <w:pStyle w:val="Retraitcorpsdetexte"/>
        <w:ind w:left="709" w:right="594"/>
        <w:jc w:val="both"/>
        <w:rPr>
          <w:rFonts w:ascii="Century Gothic" w:hAnsi="Century Gothic"/>
          <w:szCs w:val="24"/>
        </w:rPr>
      </w:pPr>
    </w:p>
    <w:p w14:paraId="491446F4" w14:textId="77777777" w:rsidR="005961AB" w:rsidRPr="003C0135" w:rsidRDefault="005961AB" w:rsidP="00734BF6">
      <w:pPr>
        <w:pStyle w:val="Retraitcorpsdetexte"/>
        <w:ind w:left="0" w:right="594"/>
        <w:jc w:val="both"/>
        <w:rPr>
          <w:rFonts w:ascii="Century Gothic" w:hAnsi="Century Gothic"/>
          <w:szCs w:val="24"/>
        </w:rPr>
      </w:pPr>
    </w:p>
    <w:p w14:paraId="29F2E897" w14:textId="08FCB8CB" w:rsidR="005961AB" w:rsidRPr="003C0135" w:rsidRDefault="005961AB" w:rsidP="00F347AF">
      <w:pPr>
        <w:pStyle w:val="Retraitcorpsdetexte"/>
        <w:ind w:left="709" w:right="594"/>
        <w:jc w:val="both"/>
        <w:rPr>
          <w:rFonts w:ascii="Century Gothic" w:hAnsi="Century Gothic"/>
          <w:szCs w:val="24"/>
        </w:rPr>
      </w:pPr>
      <w:r w:rsidRPr="003C0135">
        <w:rPr>
          <w:rFonts w:ascii="Century Gothic" w:hAnsi="Century Gothic"/>
          <w:szCs w:val="24"/>
        </w:rPr>
        <w:t xml:space="preserve">Ce règlement a été adopté à l'unanimité lors de l'assemblée régulière du Conseil d'administration de l'Office Municipal d'Habitation de la Ville de Bécancour, tenue le </w:t>
      </w:r>
      <w:r w:rsidR="00A464E0">
        <w:rPr>
          <w:rFonts w:ascii="Century Gothic" w:hAnsi="Century Gothic"/>
          <w:szCs w:val="24"/>
        </w:rPr>
        <w:t>22 mai</w:t>
      </w:r>
      <w:r w:rsidRPr="003C0135">
        <w:rPr>
          <w:rFonts w:ascii="Century Gothic" w:hAnsi="Century Gothic"/>
          <w:szCs w:val="24"/>
        </w:rPr>
        <w:t xml:space="preserve"> 2025, au bureau de l'Office Municipal d'Habitation de la Ville de Bécancour, sis au 1, Place des Coquelicots, Ste-Angèle-de-Laval, Bécancour et à laquelle session, il y avait quorum.</w:t>
      </w:r>
    </w:p>
    <w:p w14:paraId="60E542E1" w14:textId="77777777" w:rsidR="000A0437" w:rsidRDefault="000A0437" w:rsidP="00F347AF">
      <w:pPr>
        <w:pStyle w:val="Retraitcorpsdetexte"/>
        <w:spacing w:line="360" w:lineRule="auto"/>
        <w:ind w:left="709" w:right="594"/>
        <w:jc w:val="both"/>
        <w:rPr>
          <w:rFonts w:ascii="Century Gothic" w:hAnsi="Century Gothic" w:cs="Arial"/>
        </w:rPr>
      </w:pPr>
    </w:p>
    <w:sectPr w:rsidR="000A0437" w:rsidSect="000A0437">
      <w:pgSz w:w="12240" w:h="15840"/>
      <w:pgMar w:top="144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039AE" w14:textId="77777777" w:rsidR="00BC62C3" w:rsidRDefault="00BC62C3" w:rsidP="00662606">
      <w:r>
        <w:separator/>
      </w:r>
    </w:p>
  </w:endnote>
  <w:endnote w:type="continuationSeparator" w:id="0">
    <w:p w14:paraId="70D37E18" w14:textId="77777777" w:rsidR="00BC62C3" w:rsidRDefault="00BC62C3" w:rsidP="0066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9102" w14:textId="77777777" w:rsidR="009A4392" w:rsidRDefault="009A43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031461"/>
      <w:docPartObj>
        <w:docPartGallery w:val="Page Numbers (Bottom of Page)"/>
        <w:docPartUnique/>
      </w:docPartObj>
    </w:sdtPr>
    <w:sdtEndPr/>
    <w:sdtContent>
      <w:p w14:paraId="7E45C4F3" w14:textId="34F61EAC" w:rsidR="00662606" w:rsidRDefault="00662606">
        <w:pPr>
          <w:pStyle w:val="Pieddepage"/>
          <w:jc w:val="right"/>
        </w:pPr>
        <w:r>
          <w:fldChar w:fldCharType="begin"/>
        </w:r>
        <w:r>
          <w:instrText>PAGE   \* MERGEFORMAT</w:instrText>
        </w:r>
        <w:r>
          <w:fldChar w:fldCharType="separate"/>
        </w:r>
        <w:r>
          <w:rPr>
            <w:lang w:val="fr-FR"/>
          </w:rPr>
          <w:t>2</w:t>
        </w:r>
        <w:r>
          <w:fldChar w:fldCharType="end"/>
        </w:r>
      </w:p>
    </w:sdtContent>
  </w:sdt>
  <w:p w14:paraId="5BC387F9" w14:textId="77777777" w:rsidR="00662606" w:rsidRDefault="00662606" w:rsidP="00662606">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DA42" w14:textId="7174CF30" w:rsidR="00C628D2" w:rsidRPr="00433A30" w:rsidRDefault="00C628D2" w:rsidP="00393A81">
    <w:pPr>
      <w:pStyle w:val="Pieddepage"/>
      <w:jc w:val="center"/>
      <w:rPr>
        <w:rFonts w:ascii="Century Gothic" w:hAnsi="Century Gothic" w:cstheme="minorHAnsi"/>
      </w:rPr>
    </w:pPr>
    <w:r w:rsidRPr="00433A30">
      <w:rPr>
        <w:rFonts w:ascii="Century Gothic" w:hAnsi="Century Gothic" w:cstheme="minorHAnsi"/>
      </w:rPr>
      <w:t xml:space="preserve">1, Place des Coquelicots, Bécancour </w:t>
    </w:r>
    <w:r w:rsidR="00393A81" w:rsidRPr="00433A30">
      <w:rPr>
        <w:rFonts w:ascii="Century Gothic" w:hAnsi="Century Gothic" w:cstheme="minorHAnsi"/>
      </w:rPr>
      <w:t>(Québec) G9H 2N7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252607"/>
      <w:docPartObj>
        <w:docPartGallery w:val="Page Numbers (Bottom of Page)"/>
        <w:docPartUnique/>
      </w:docPartObj>
    </w:sdtPr>
    <w:sdtEndPr/>
    <w:sdtContent>
      <w:p w14:paraId="04BF6023" w14:textId="3FE964FD" w:rsidR="008B48B2" w:rsidRDefault="008B48B2">
        <w:pPr>
          <w:pStyle w:val="Pieddepage"/>
          <w:jc w:val="right"/>
        </w:pPr>
        <w:r>
          <w:fldChar w:fldCharType="begin"/>
        </w:r>
        <w:r>
          <w:instrText>PAGE   \* MERGEFORMAT</w:instrText>
        </w:r>
        <w:r>
          <w:fldChar w:fldCharType="separate"/>
        </w:r>
        <w:r>
          <w:rPr>
            <w:lang w:val="fr-FR"/>
          </w:rPr>
          <w:t>2</w:t>
        </w:r>
        <w:r>
          <w:fldChar w:fldCharType="end"/>
        </w:r>
      </w:p>
    </w:sdtContent>
  </w:sdt>
  <w:p w14:paraId="76939C6D" w14:textId="77777777" w:rsidR="00662606" w:rsidRDefault="00662606" w:rsidP="00662606">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94C89" w14:textId="77777777" w:rsidR="00BC62C3" w:rsidRDefault="00BC62C3" w:rsidP="00662606">
      <w:r>
        <w:separator/>
      </w:r>
    </w:p>
  </w:footnote>
  <w:footnote w:type="continuationSeparator" w:id="0">
    <w:p w14:paraId="45E0522E" w14:textId="77777777" w:rsidR="00BC62C3" w:rsidRDefault="00BC62C3" w:rsidP="00662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83D8" w14:textId="77777777" w:rsidR="009A4392" w:rsidRDefault="009A439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8C75" w14:textId="77777777" w:rsidR="009A4392" w:rsidRDefault="009A439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06CE" w14:textId="77777777" w:rsidR="009A4392" w:rsidRDefault="009A43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6E06"/>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ACD17CE"/>
    <w:multiLevelType w:val="hybridMultilevel"/>
    <w:tmpl w:val="42A0802E"/>
    <w:lvl w:ilvl="0" w:tplc="163EB08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E620958"/>
    <w:multiLevelType w:val="singleLevel"/>
    <w:tmpl w:val="A2D8A46C"/>
    <w:lvl w:ilvl="0">
      <w:start w:val="1"/>
      <w:numFmt w:val="decimal"/>
      <w:lvlText w:val="%1°"/>
      <w:lvlJc w:val="left"/>
      <w:pPr>
        <w:tabs>
          <w:tab w:val="num" w:pos="360"/>
        </w:tabs>
        <w:ind w:left="360" w:hanging="360"/>
      </w:pPr>
    </w:lvl>
  </w:abstractNum>
  <w:abstractNum w:abstractNumId="3" w15:restartNumberingAfterBreak="0">
    <w:nsid w:val="0E964769"/>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5394E06"/>
    <w:multiLevelType w:val="hybridMultilevel"/>
    <w:tmpl w:val="7EB450AA"/>
    <w:lvl w:ilvl="0" w:tplc="88301E1C">
      <w:start w:val="1"/>
      <w:numFmt w:val="decimal"/>
      <w:lvlText w:val="%1."/>
      <w:lvlJc w:val="left"/>
      <w:pPr>
        <w:ind w:left="1069" w:hanging="360"/>
      </w:pPr>
      <w:rPr>
        <w:rFonts w:hint="default"/>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5" w15:restartNumberingAfterBreak="0">
    <w:nsid w:val="1F327AD7"/>
    <w:multiLevelType w:val="singleLevel"/>
    <w:tmpl w:val="B1942C7E"/>
    <w:lvl w:ilvl="0">
      <w:start w:val="5"/>
      <w:numFmt w:val="decimal"/>
      <w:lvlText w:val="%1"/>
      <w:lvlJc w:val="left"/>
      <w:pPr>
        <w:tabs>
          <w:tab w:val="num" w:pos="480"/>
        </w:tabs>
        <w:ind w:left="480" w:hanging="360"/>
      </w:pPr>
      <w:rPr>
        <w:rFonts w:hint="default"/>
      </w:rPr>
    </w:lvl>
  </w:abstractNum>
  <w:abstractNum w:abstractNumId="6" w15:restartNumberingAfterBreak="0">
    <w:nsid w:val="25916CA6"/>
    <w:multiLevelType w:val="singleLevel"/>
    <w:tmpl w:val="F86ABAE4"/>
    <w:lvl w:ilvl="0">
      <w:start w:val="5"/>
      <w:numFmt w:val="decimal"/>
      <w:lvlText w:val="%1"/>
      <w:lvlJc w:val="left"/>
      <w:pPr>
        <w:tabs>
          <w:tab w:val="num" w:pos="1260"/>
        </w:tabs>
        <w:ind w:left="1260" w:hanging="360"/>
      </w:pPr>
      <w:rPr>
        <w:rFonts w:hint="default"/>
      </w:rPr>
    </w:lvl>
  </w:abstractNum>
  <w:abstractNum w:abstractNumId="7" w15:restartNumberingAfterBreak="0">
    <w:nsid w:val="27855F48"/>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9DB6F93"/>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EC62860"/>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4B371D5"/>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C25267A"/>
    <w:multiLevelType w:val="singleLevel"/>
    <w:tmpl w:val="8A5C7DF4"/>
    <w:lvl w:ilvl="0">
      <w:start w:val="2"/>
      <w:numFmt w:val="decimal"/>
      <w:lvlText w:val="%1."/>
      <w:lvlJc w:val="left"/>
      <w:pPr>
        <w:tabs>
          <w:tab w:val="num" w:pos="360"/>
        </w:tabs>
        <w:ind w:left="360" w:hanging="360"/>
      </w:pPr>
    </w:lvl>
  </w:abstractNum>
  <w:abstractNum w:abstractNumId="12" w15:restartNumberingAfterBreak="0">
    <w:nsid w:val="3CF66716"/>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F944790"/>
    <w:multiLevelType w:val="singleLevel"/>
    <w:tmpl w:val="0C0C000F"/>
    <w:lvl w:ilvl="0">
      <w:start w:val="1"/>
      <w:numFmt w:val="decimal"/>
      <w:lvlText w:val="%1."/>
      <w:lvlJc w:val="left"/>
      <w:pPr>
        <w:tabs>
          <w:tab w:val="num" w:pos="360"/>
        </w:tabs>
        <w:ind w:left="360" w:hanging="360"/>
      </w:pPr>
    </w:lvl>
  </w:abstractNum>
  <w:abstractNum w:abstractNumId="14" w15:restartNumberingAfterBreak="0">
    <w:nsid w:val="48CB598C"/>
    <w:multiLevelType w:val="hybridMultilevel"/>
    <w:tmpl w:val="905479DC"/>
    <w:lvl w:ilvl="0" w:tplc="9FEA46D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565A9D"/>
    <w:multiLevelType w:val="singleLevel"/>
    <w:tmpl w:val="0C0C000B"/>
    <w:lvl w:ilvl="0">
      <w:start w:val="1"/>
      <w:numFmt w:val="bullet"/>
      <w:lvlText w:val=""/>
      <w:lvlJc w:val="left"/>
      <w:pPr>
        <w:tabs>
          <w:tab w:val="num" w:pos="2062"/>
        </w:tabs>
        <w:ind w:left="2062" w:hanging="360"/>
      </w:pPr>
      <w:rPr>
        <w:rFonts w:ascii="Wingdings" w:hAnsi="Wingdings" w:hint="default"/>
      </w:rPr>
    </w:lvl>
  </w:abstractNum>
  <w:abstractNum w:abstractNumId="16" w15:restartNumberingAfterBreak="0">
    <w:nsid w:val="4FB75EA6"/>
    <w:multiLevelType w:val="hybridMultilevel"/>
    <w:tmpl w:val="7B70FCBA"/>
    <w:lvl w:ilvl="0" w:tplc="4C7EE82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1CC3D39"/>
    <w:multiLevelType w:val="singleLevel"/>
    <w:tmpl w:val="A2D8A46C"/>
    <w:lvl w:ilvl="0">
      <w:start w:val="1"/>
      <w:numFmt w:val="decimal"/>
      <w:lvlText w:val="%1°"/>
      <w:lvlJc w:val="left"/>
      <w:pPr>
        <w:tabs>
          <w:tab w:val="num" w:pos="360"/>
        </w:tabs>
        <w:ind w:left="360" w:hanging="360"/>
      </w:pPr>
    </w:lvl>
  </w:abstractNum>
  <w:abstractNum w:abstractNumId="18" w15:restartNumberingAfterBreak="0">
    <w:nsid w:val="5F77259D"/>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8640577"/>
    <w:multiLevelType w:val="singleLevel"/>
    <w:tmpl w:val="C2CE1260"/>
    <w:lvl w:ilvl="0">
      <w:start w:val="19"/>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7BCC24EC"/>
    <w:multiLevelType w:val="singleLevel"/>
    <w:tmpl w:val="0C0C0003"/>
    <w:lvl w:ilvl="0">
      <w:start w:val="1"/>
      <w:numFmt w:val="bullet"/>
      <w:lvlText w:val=""/>
      <w:lvlJc w:val="left"/>
      <w:pPr>
        <w:tabs>
          <w:tab w:val="num" w:pos="360"/>
        </w:tabs>
        <w:ind w:left="360" w:hanging="360"/>
      </w:pPr>
      <w:rPr>
        <w:rFonts w:ascii="Symbol" w:hAnsi="Symbol" w:hint="default"/>
      </w:rPr>
    </w:lvl>
  </w:abstractNum>
  <w:num w:numId="1" w16cid:durableId="876506060">
    <w:abstractNumId w:val="15"/>
  </w:num>
  <w:num w:numId="2" w16cid:durableId="1045526842">
    <w:abstractNumId w:val="2"/>
  </w:num>
  <w:num w:numId="3" w16cid:durableId="2024239096">
    <w:abstractNumId w:val="11"/>
  </w:num>
  <w:num w:numId="4" w16cid:durableId="870066569">
    <w:abstractNumId w:val="3"/>
  </w:num>
  <w:num w:numId="5" w16cid:durableId="1749111052">
    <w:abstractNumId w:val="17"/>
  </w:num>
  <w:num w:numId="6" w16cid:durableId="901671706">
    <w:abstractNumId w:val="18"/>
  </w:num>
  <w:num w:numId="7" w16cid:durableId="271936506">
    <w:abstractNumId w:val="7"/>
  </w:num>
  <w:num w:numId="8" w16cid:durableId="865489231">
    <w:abstractNumId w:val="9"/>
  </w:num>
  <w:num w:numId="9" w16cid:durableId="917060668">
    <w:abstractNumId w:val="12"/>
  </w:num>
  <w:num w:numId="10" w16cid:durableId="442459762">
    <w:abstractNumId w:val="0"/>
  </w:num>
  <w:num w:numId="11" w16cid:durableId="1836608906">
    <w:abstractNumId w:val="8"/>
  </w:num>
  <w:num w:numId="12" w16cid:durableId="611402988">
    <w:abstractNumId w:val="19"/>
  </w:num>
  <w:num w:numId="13" w16cid:durableId="1891840015">
    <w:abstractNumId w:val="13"/>
  </w:num>
  <w:num w:numId="14" w16cid:durableId="1318916553">
    <w:abstractNumId w:val="6"/>
  </w:num>
  <w:num w:numId="15" w16cid:durableId="1452284678">
    <w:abstractNumId w:val="5"/>
  </w:num>
  <w:num w:numId="16" w16cid:durableId="1744715379">
    <w:abstractNumId w:val="20"/>
  </w:num>
  <w:num w:numId="17" w16cid:durableId="398795108">
    <w:abstractNumId w:val="10"/>
  </w:num>
  <w:num w:numId="18" w16cid:durableId="181281577">
    <w:abstractNumId w:val="16"/>
  </w:num>
  <w:num w:numId="19" w16cid:durableId="999503922">
    <w:abstractNumId w:val="1"/>
  </w:num>
  <w:num w:numId="20" w16cid:durableId="192765506">
    <w:abstractNumId w:val="14"/>
  </w:num>
  <w:num w:numId="21" w16cid:durableId="830608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8D"/>
    <w:rsid w:val="00015766"/>
    <w:rsid w:val="00025680"/>
    <w:rsid w:val="00025CB0"/>
    <w:rsid w:val="00041270"/>
    <w:rsid w:val="00044B8B"/>
    <w:rsid w:val="00047525"/>
    <w:rsid w:val="000640C1"/>
    <w:rsid w:val="0006706A"/>
    <w:rsid w:val="00067E99"/>
    <w:rsid w:val="000A0437"/>
    <w:rsid w:val="000B6176"/>
    <w:rsid w:val="000D19E5"/>
    <w:rsid w:val="000E5E12"/>
    <w:rsid w:val="000F016B"/>
    <w:rsid w:val="000F0C18"/>
    <w:rsid w:val="00102D18"/>
    <w:rsid w:val="00114F6A"/>
    <w:rsid w:val="001219F0"/>
    <w:rsid w:val="001522A4"/>
    <w:rsid w:val="00161017"/>
    <w:rsid w:val="0018082A"/>
    <w:rsid w:val="00183445"/>
    <w:rsid w:val="00183A1A"/>
    <w:rsid w:val="00184579"/>
    <w:rsid w:val="001936E1"/>
    <w:rsid w:val="001A5FFA"/>
    <w:rsid w:val="001B43CF"/>
    <w:rsid w:val="001B5B93"/>
    <w:rsid w:val="001D6C1D"/>
    <w:rsid w:val="001E60F2"/>
    <w:rsid w:val="001E6A59"/>
    <w:rsid w:val="001E712E"/>
    <w:rsid w:val="001F4950"/>
    <w:rsid w:val="00201E51"/>
    <w:rsid w:val="00202B75"/>
    <w:rsid w:val="00203679"/>
    <w:rsid w:val="00207635"/>
    <w:rsid w:val="00207F98"/>
    <w:rsid w:val="0021022C"/>
    <w:rsid w:val="0021193B"/>
    <w:rsid w:val="00216607"/>
    <w:rsid w:val="002171B5"/>
    <w:rsid w:val="00221067"/>
    <w:rsid w:val="00236E15"/>
    <w:rsid w:val="002371AC"/>
    <w:rsid w:val="00237F5D"/>
    <w:rsid w:val="002441E0"/>
    <w:rsid w:val="00255EBF"/>
    <w:rsid w:val="00286089"/>
    <w:rsid w:val="002A646D"/>
    <w:rsid w:val="002B2FB5"/>
    <w:rsid w:val="002B5021"/>
    <w:rsid w:val="002C2A3B"/>
    <w:rsid w:val="002F5C67"/>
    <w:rsid w:val="002F7EF1"/>
    <w:rsid w:val="003142B9"/>
    <w:rsid w:val="00342C4F"/>
    <w:rsid w:val="00345D4C"/>
    <w:rsid w:val="00346988"/>
    <w:rsid w:val="00371371"/>
    <w:rsid w:val="00381ED8"/>
    <w:rsid w:val="00393A81"/>
    <w:rsid w:val="003A4BA9"/>
    <w:rsid w:val="003B315D"/>
    <w:rsid w:val="003C0135"/>
    <w:rsid w:val="003D78F7"/>
    <w:rsid w:val="003E4EA3"/>
    <w:rsid w:val="003F74D2"/>
    <w:rsid w:val="004050C8"/>
    <w:rsid w:val="0041287C"/>
    <w:rsid w:val="00412FD4"/>
    <w:rsid w:val="004263EB"/>
    <w:rsid w:val="00433A30"/>
    <w:rsid w:val="00450443"/>
    <w:rsid w:val="00453A33"/>
    <w:rsid w:val="00472214"/>
    <w:rsid w:val="00473A8A"/>
    <w:rsid w:val="004805F2"/>
    <w:rsid w:val="00493B0A"/>
    <w:rsid w:val="004A597E"/>
    <w:rsid w:val="004B1B25"/>
    <w:rsid w:val="004D0C09"/>
    <w:rsid w:val="004E094C"/>
    <w:rsid w:val="004E3C1A"/>
    <w:rsid w:val="004E43AC"/>
    <w:rsid w:val="00511223"/>
    <w:rsid w:val="0051170D"/>
    <w:rsid w:val="00517833"/>
    <w:rsid w:val="00524897"/>
    <w:rsid w:val="00526237"/>
    <w:rsid w:val="00542A1C"/>
    <w:rsid w:val="005506D9"/>
    <w:rsid w:val="005711EA"/>
    <w:rsid w:val="0059310B"/>
    <w:rsid w:val="005951E5"/>
    <w:rsid w:val="005961AB"/>
    <w:rsid w:val="00597D7B"/>
    <w:rsid w:val="005C367C"/>
    <w:rsid w:val="005C6130"/>
    <w:rsid w:val="005C6C8D"/>
    <w:rsid w:val="005C7318"/>
    <w:rsid w:val="005E7DCF"/>
    <w:rsid w:val="005F4034"/>
    <w:rsid w:val="005F43FC"/>
    <w:rsid w:val="005F6995"/>
    <w:rsid w:val="006214D4"/>
    <w:rsid w:val="00636E85"/>
    <w:rsid w:val="006462CA"/>
    <w:rsid w:val="00646828"/>
    <w:rsid w:val="006477C1"/>
    <w:rsid w:val="00647CBA"/>
    <w:rsid w:val="00654134"/>
    <w:rsid w:val="00657174"/>
    <w:rsid w:val="00657205"/>
    <w:rsid w:val="00662606"/>
    <w:rsid w:val="00676B80"/>
    <w:rsid w:val="00681CA7"/>
    <w:rsid w:val="00683090"/>
    <w:rsid w:val="006860C5"/>
    <w:rsid w:val="00690950"/>
    <w:rsid w:val="006A33E6"/>
    <w:rsid w:val="006B00E6"/>
    <w:rsid w:val="006D1F43"/>
    <w:rsid w:val="0070033B"/>
    <w:rsid w:val="00706D59"/>
    <w:rsid w:val="00723BFC"/>
    <w:rsid w:val="00734BF6"/>
    <w:rsid w:val="007352F6"/>
    <w:rsid w:val="00735839"/>
    <w:rsid w:val="007403B7"/>
    <w:rsid w:val="00746911"/>
    <w:rsid w:val="007472EE"/>
    <w:rsid w:val="00751CFE"/>
    <w:rsid w:val="0076601B"/>
    <w:rsid w:val="007753A6"/>
    <w:rsid w:val="007977A1"/>
    <w:rsid w:val="007B6EA7"/>
    <w:rsid w:val="007D4F29"/>
    <w:rsid w:val="007D61B0"/>
    <w:rsid w:val="007D71F3"/>
    <w:rsid w:val="008053E3"/>
    <w:rsid w:val="00807914"/>
    <w:rsid w:val="00811D3F"/>
    <w:rsid w:val="008120D1"/>
    <w:rsid w:val="008175E3"/>
    <w:rsid w:val="0082073D"/>
    <w:rsid w:val="0083652D"/>
    <w:rsid w:val="00850CBF"/>
    <w:rsid w:val="008763D4"/>
    <w:rsid w:val="00880743"/>
    <w:rsid w:val="0089106E"/>
    <w:rsid w:val="008A465E"/>
    <w:rsid w:val="008A4AAB"/>
    <w:rsid w:val="008A712C"/>
    <w:rsid w:val="008B48B2"/>
    <w:rsid w:val="008C792D"/>
    <w:rsid w:val="008D03BA"/>
    <w:rsid w:val="008D2B1D"/>
    <w:rsid w:val="008D4F94"/>
    <w:rsid w:val="008E2BCB"/>
    <w:rsid w:val="008F0BD1"/>
    <w:rsid w:val="00917D83"/>
    <w:rsid w:val="00920EF3"/>
    <w:rsid w:val="009235DE"/>
    <w:rsid w:val="00924316"/>
    <w:rsid w:val="00950B48"/>
    <w:rsid w:val="009670BE"/>
    <w:rsid w:val="009716FF"/>
    <w:rsid w:val="00991788"/>
    <w:rsid w:val="009964E5"/>
    <w:rsid w:val="009A4392"/>
    <w:rsid w:val="009C2DD9"/>
    <w:rsid w:val="009C75E4"/>
    <w:rsid w:val="009D0B80"/>
    <w:rsid w:val="009E10DC"/>
    <w:rsid w:val="009E4F54"/>
    <w:rsid w:val="009E529C"/>
    <w:rsid w:val="009F7EE9"/>
    <w:rsid w:val="00A01CC7"/>
    <w:rsid w:val="00A1469D"/>
    <w:rsid w:val="00A177D9"/>
    <w:rsid w:val="00A32DA1"/>
    <w:rsid w:val="00A3353E"/>
    <w:rsid w:val="00A464E0"/>
    <w:rsid w:val="00A46EEF"/>
    <w:rsid w:val="00A47D54"/>
    <w:rsid w:val="00A53A85"/>
    <w:rsid w:val="00A60DC3"/>
    <w:rsid w:val="00A72463"/>
    <w:rsid w:val="00A82750"/>
    <w:rsid w:val="00A93169"/>
    <w:rsid w:val="00A95011"/>
    <w:rsid w:val="00AA6A95"/>
    <w:rsid w:val="00AB47FD"/>
    <w:rsid w:val="00AB521B"/>
    <w:rsid w:val="00AB5E8C"/>
    <w:rsid w:val="00AB773C"/>
    <w:rsid w:val="00AC7046"/>
    <w:rsid w:val="00AD7B9E"/>
    <w:rsid w:val="00AF41E0"/>
    <w:rsid w:val="00B029A0"/>
    <w:rsid w:val="00B06146"/>
    <w:rsid w:val="00B067FF"/>
    <w:rsid w:val="00B24F75"/>
    <w:rsid w:val="00B323C5"/>
    <w:rsid w:val="00B35350"/>
    <w:rsid w:val="00B52FD0"/>
    <w:rsid w:val="00B53F77"/>
    <w:rsid w:val="00B66421"/>
    <w:rsid w:val="00B824FD"/>
    <w:rsid w:val="00BA21F3"/>
    <w:rsid w:val="00BA5B9D"/>
    <w:rsid w:val="00BC62C3"/>
    <w:rsid w:val="00BD5345"/>
    <w:rsid w:val="00BE640D"/>
    <w:rsid w:val="00BF2BC6"/>
    <w:rsid w:val="00BF4F9C"/>
    <w:rsid w:val="00C00D46"/>
    <w:rsid w:val="00C04BF9"/>
    <w:rsid w:val="00C20D59"/>
    <w:rsid w:val="00C24BA3"/>
    <w:rsid w:val="00C25701"/>
    <w:rsid w:val="00C41C1F"/>
    <w:rsid w:val="00C429A3"/>
    <w:rsid w:val="00C51EC4"/>
    <w:rsid w:val="00C60388"/>
    <w:rsid w:val="00C628D2"/>
    <w:rsid w:val="00C65F50"/>
    <w:rsid w:val="00C741F7"/>
    <w:rsid w:val="00C83005"/>
    <w:rsid w:val="00CB7799"/>
    <w:rsid w:val="00CC7AD8"/>
    <w:rsid w:val="00CD0242"/>
    <w:rsid w:val="00CD207C"/>
    <w:rsid w:val="00CF10DB"/>
    <w:rsid w:val="00D1086D"/>
    <w:rsid w:val="00D17C6D"/>
    <w:rsid w:val="00D60543"/>
    <w:rsid w:val="00D62551"/>
    <w:rsid w:val="00D849DC"/>
    <w:rsid w:val="00DA7B18"/>
    <w:rsid w:val="00DB1CB8"/>
    <w:rsid w:val="00DF4D99"/>
    <w:rsid w:val="00DF7040"/>
    <w:rsid w:val="00E1132B"/>
    <w:rsid w:val="00E21A0E"/>
    <w:rsid w:val="00E2263E"/>
    <w:rsid w:val="00E24BB7"/>
    <w:rsid w:val="00E45F1E"/>
    <w:rsid w:val="00E52C56"/>
    <w:rsid w:val="00E53E70"/>
    <w:rsid w:val="00E54F72"/>
    <w:rsid w:val="00E5673B"/>
    <w:rsid w:val="00E71864"/>
    <w:rsid w:val="00E75147"/>
    <w:rsid w:val="00E8012E"/>
    <w:rsid w:val="00E841B6"/>
    <w:rsid w:val="00E97F51"/>
    <w:rsid w:val="00EC7834"/>
    <w:rsid w:val="00ED1A38"/>
    <w:rsid w:val="00ED531D"/>
    <w:rsid w:val="00EE26EC"/>
    <w:rsid w:val="00EE651E"/>
    <w:rsid w:val="00EF260D"/>
    <w:rsid w:val="00F17930"/>
    <w:rsid w:val="00F17999"/>
    <w:rsid w:val="00F347AF"/>
    <w:rsid w:val="00F35509"/>
    <w:rsid w:val="00F3734A"/>
    <w:rsid w:val="00F46622"/>
    <w:rsid w:val="00F563C3"/>
    <w:rsid w:val="00F56E7B"/>
    <w:rsid w:val="00F575F5"/>
    <w:rsid w:val="00F62D54"/>
    <w:rsid w:val="00F679EA"/>
    <w:rsid w:val="00F73E50"/>
    <w:rsid w:val="00F81FE0"/>
    <w:rsid w:val="00F828FF"/>
    <w:rsid w:val="00FB0976"/>
    <w:rsid w:val="00FB147E"/>
    <w:rsid w:val="00FB24E0"/>
    <w:rsid w:val="00FB29F7"/>
    <w:rsid w:val="00FE2486"/>
    <w:rsid w:val="00FE381C"/>
    <w:rsid w:val="00FE68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69AE340"/>
  <w15:chartTrackingRefBased/>
  <w15:docId w15:val="{96A0F8E1-9B7E-4D7B-A007-5E33D39C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C8D"/>
    <w:pPr>
      <w:spacing w:after="0" w:line="240" w:lineRule="auto"/>
    </w:pPr>
    <w:rPr>
      <w:rFonts w:ascii="Times New Roman" w:eastAsia="Times New Roman" w:hAnsi="Times New Roman" w:cs="Times New Roman"/>
      <w:sz w:val="20"/>
      <w:szCs w:val="20"/>
      <w:lang w:eastAsia="fr-CA"/>
    </w:rPr>
  </w:style>
  <w:style w:type="paragraph" w:styleId="Titre1">
    <w:name w:val="heading 1"/>
    <w:basedOn w:val="Normal"/>
    <w:next w:val="Normal"/>
    <w:link w:val="Titre1Car"/>
    <w:qFormat/>
    <w:rsid w:val="005C6C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nhideWhenUsed/>
    <w:qFormat/>
    <w:rsid w:val="00183A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qFormat/>
    <w:rsid w:val="005961AB"/>
    <w:pPr>
      <w:keepNext/>
      <w:widowControl w:val="0"/>
      <w:suppressAutoHyphens/>
      <w:jc w:val="both"/>
      <w:outlineLvl w:val="2"/>
    </w:pPr>
    <w:rPr>
      <w:rFonts w:ascii="Arial" w:hAnsi="Arial"/>
      <w:b/>
      <w:shadow/>
      <w:snapToGrid w:val="0"/>
      <w:spacing w:val="-3"/>
      <w:sz w:val="24"/>
      <w:lang w:eastAsia="fr-FR"/>
    </w:rPr>
  </w:style>
  <w:style w:type="paragraph" w:styleId="Titre4">
    <w:name w:val="heading 4"/>
    <w:basedOn w:val="Normal"/>
    <w:next w:val="Normal"/>
    <w:link w:val="Titre4Car"/>
    <w:unhideWhenUsed/>
    <w:qFormat/>
    <w:rsid w:val="005961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5C6C8D"/>
    <w:pPr>
      <w:ind w:left="360"/>
    </w:pPr>
    <w:rPr>
      <w:sz w:val="24"/>
    </w:rPr>
  </w:style>
  <w:style w:type="character" w:customStyle="1" w:styleId="RetraitcorpsdetexteCar">
    <w:name w:val="Retrait corps de texte Car"/>
    <w:basedOn w:val="Policepardfaut"/>
    <w:link w:val="Retraitcorpsdetexte"/>
    <w:rsid w:val="005C6C8D"/>
    <w:rPr>
      <w:rFonts w:ascii="Times New Roman" w:eastAsia="Times New Roman" w:hAnsi="Times New Roman" w:cs="Times New Roman"/>
      <w:sz w:val="24"/>
      <w:szCs w:val="20"/>
      <w:lang w:eastAsia="fr-CA"/>
    </w:rPr>
  </w:style>
  <w:style w:type="character" w:customStyle="1" w:styleId="Titre1Car">
    <w:name w:val="Titre 1 Car"/>
    <w:basedOn w:val="Policepardfaut"/>
    <w:link w:val="Titre1"/>
    <w:rsid w:val="005C6C8D"/>
    <w:rPr>
      <w:rFonts w:asciiTheme="majorHAnsi" w:eastAsiaTheme="majorEastAsia" w:hAnsiTheme="majorHAnsi" w:cstheme="majorBidi"/>
      <w:color w:val="365F91" w:themeColor="accent1" w:themeShade="BF"/>
      <w:sz w:val="32"/>
      <w:szCs w:val="32"/>
      <w:lang w:eastAsia="fr-CA"/>
    </w:rPr>
  </w:style>
  <w:style w:type="paragraph" w:styleId="En-tte">
    <w:name w:val="header"/>
    <w:basedOn w:val="Normal"/>
    <w:link w:val="En-tteCar"/>
    <w:unhideWhenUsed/>
    <w:rsid w:val="00662606"/>
    <w:pPr>
      <w:tabs>
        <w:tab w:val="center" w:pos="4320"/>
        <w:tab w:val="right" w:pos="8640"/>
      </w:tabs>
    </w:pPr>
  </w:style>
  <w:style w:type="character" w:customStyle="1" w:styleId="En-tteCar">
    <w:name w:val="En-tête Car"/>
    <w:basedOn w:val="Policepardfaut"/>
    <w:link w:val="En-tte"/>
    <w:rsid w:val="00662606"/>
    <w:rPr>
      <w:rFonts w:ascii="Times New Roman" w:eastAsia="Times New Roman" w:hAnsi="Times New Roman" w:cs="Times New Roman"/>
      <w:sz w:val="20"/>
      <w:szCs w:val="20"/>
      <w:lang w:eastAsia="fr-CA"/>
    </w:rPr>
  </w:style>
  <w:style w:type="paragraph" w:styleId="Pieddepage">
    <w:name w:val="footer"/>
    <w:basedOn w:val="Normal"/>
    <w:link w:val="PieddepageCar"/>
    <w:uiPriority w:val="99"/>
    <w:unhideWhenUsed/>
    <w:rsid w:val="00662606"/>
    <w:pPr>
      <w:tabs>
        <w:tab w:val="center" w:pos="4320"/>
        <w:tab w:val="right" w:pos="8640"/>
      </w:tabs>
    </w:pPr>
  </w:style>
  <w:style w:type="character" w:customStyle="1" w:styleId="PieddepageCar">
    <w:name w:val="Pied de page Car"/>
    <w:basedOn w:val="Policepardfaut"/>
    <w:link w:val="Pieddepage"/>
    <w:uiPriority w:val="99"/>
    <w:rsid w:val="00662606"/>
    <w:rPr>
      <w:rFonts w:ascii="Times New Roman" w:eastAsia="Times New Roman" w:hAnsi="Times New Roman" w:cs="Times New Roman"/>
      <w:sz w:val="20"/>
      <w:szCs w:val="20"/>
      <w:lang w:eastAsia="fr-CA"/>
    </w:rPr>
  </w:style>
  <w:style w:type="paragraph" w:styleId="En-ttedetabledesmatires">
    <w:name w:val="TOC Heading"/>
    <w:basedOn w:val="Titre1"/>
    <w:next w:val="Normal"/>
    <w:uiPriority w:val="39"/>
    <w:unhideWhenUsed/>
    <w:qFormat/>
    <w:rsid w:val="00662606"/>
    <w:pPr>
      <w:spacing w:line="259" w:lineRule="auto"/>
      <w:outlineLvl w:val="9"/>
    </w:pPr>
  </w:style>
  <w:style w:type="paragraph" w:styleId="TM1">
    <w:name w:val="toc 1"/>
    <w:basedOn w:val="Normal"/>
    <w:next w:val="Normal"/>
    <w:autoRedefine/>
    <w:unhideWhenUsed/>
    <w:rsid w:val="00662606"/>
    <w:pPr>
      <w:spacing w:after="100"/>
    </w:pPr>
  </w:style>
  <w:style w:type="paragraph" w:styleId="TM3">
    <w:name w:val="toc 3"/>
    <w:basedOn w:val="Normal"/>
    <w:next w:val="Normal"/>
    <w:autoRedefine/>
    <w:unhideWhenUsed/>
    <w:rsid w:val="00662606"/>
    <w:pPr>
      <w:spacing w:after="100"/>
      <w:ind w:left="400"/>
    </w:pPr>
  </w:style>
  <w:style w:type="character" w:styleId="Lienhypertexte">
    <w:name w:val="Hyperlink"/>
    <w:basedOn w:val="Policepardfaut"/>
    <w:uiPriority w:val="99"/>
    <w:unhideWhenUsed/>
    <w:rsid w:val="00662606"/>
    <w:rPr>
      <w:color w:val="0000FF" w:themeColor="hyperlink"/>
      <w:u w:val="single"/>
    </w:rPr>
  </w:style>
  <w:style w:type="paragraph" w:styleId="Corpsdetexte">
    <w:name w:val="Body Text"/>
    <w:basedOn w:val="Normal"/>
    <w:link w:val="CorpsdetexteCar"/>
    <w:unhideWhenUsed/>
    <w:rsid w:val="00C429A3"/>
    <w:pPr>
      <w:spacing w:after="120"/>
    </w:pPr>
  </w:style>
  <w:style w:type="character" w:customStyle="1" w:styleId="CorpsdetexteCar">
    <w:name w:val="Corps de texte Car"/>
    <w:basedOn w:val="Policepardfaut"/>
    <w:link w:val="Corpsdetexte"/>
    <w:rsid w:val="00C429A3"/>
    <w:rPr>
      <w:rFonts w:ascii="Times New Roman" w:eastAsia="Times New Roman" w:hAnsi="Times New Roman" w:cs="Times New Roman"/>
      <w:sz w:val="20"/>
      <w:szCs w:val="20"/>
      <w:lang w:eastAsia="fr-CA"/>
    </w:rPr>
  </w:style>
  <w:style w:type="paragraph" w:styleId="Retraitcorpsdetexte2">
    <w:name w:val="Body Text Indent 2"/>
    <w:basedOn w:val="Normal"/>
    <w:link w:val="Retraitcorpsdetexte2Car"/>
    <w:unhideWhenUsed/>
    <w:rsid w:val="00346988"/>
    <w:pPr>
      <w:spacing w:after="120" w:line="480" w:lineRule="auto"/>
      <w:ind w:left="283"/>
    </w:pPr>
  </w:style>
  <w:style w:type="character" w:customStyle="1" w:styleId="Retraitcorpsdetexte2Car">
    <w:name w:val="Retrait corps de texte 2 Car"/>
    <w:basedOn w:val="Policepardfaut"/>
    <w:link w:val="Retraitcorpsdetexte2"/>
    <w:rsid w:val="00346988"/>
    <w:rPr>
      <w:rFonts w:ascii="Times New Roman" w:eastAsia="Times New Roman" w:hAnsi="Times New Roman" w:cs="Times New Roman"/>
      <w:sz w:val="20"/>
      <w:szCs w:val="20"/>
      <w:lang w:eastAsia="fr-CA"/>
    </w:rPr>
  </w:style>
  <w:style w:type="paragraph" w:styleId="Retraitcorpsdetexte3">
    <w:name w:val="Body Text Indent 3"/>
    <w:basedOn w:val="Normal"/>
    <w:link w:val="Retraitcorpsdetexte3Car"/>
    <w:unhideWhenUsed/>
    <w:rsid w:val="00047525"/>
    <w:pPr>
      <w:spacing w:after="120"/>
      <w:ind w:left="283"/>
    </w:pPr>
    <w:rPr>
      <w:sz w:val="16"/>
      <w:szCs w:val="16"/>
    </w:rPr>
  </w:style>
  <w:style w:type="character" w:customStyle="1" w:styleId="Retraitcorpsdetexte3Car">
    <w:name w:val="Retrait corps de texte 3 Car"/>
    <w:basedOn w:val="Policepardfaut"/>
    <w:link w:val="Retraitcorpsdetexte3"/>
    <w:rsid w:val="00047525"/>
    <w:rPr>
      <w:rFonts w:ascii="Times New Roman" w:eastAsia="Times New Roman" w:hAnsi="Times New Roman" w:cs="Times New Roman"/>
      <w:sz w:val="16"/>
      <w:szCs w:val="16"/>
      <w:lang w:eastAsia="fr-CA"/>
    </w:rPr>
  </w:style>
  <w:style w:type="character" w:customStyle="1" w:styleId="Titre2Car">
    <w:name w:val="Titre 2 Car"/>
    <w:basedOn w:val="Policepardfaut"/>
    <w:link w:val="Titre2"/>
    <w:rsid w:val="00183A1A"/>
    <w:rPr>
      <w:rFonts w:asciiTheme="majorHAnsi" w:eastAsiaTheme="majorEastAsia" w:hAnsiTheme="majorHAnsi" w:cstheme="majorBidi"/>
      <w:color w:val="365F91" w:themeColor="accent1" w:themeShade="BF"/>
      <w:sz w:val="26"/>
      <w:szCs w:val="26"/>
      <w:lang w:eastAsia="fr-CA"/>
    </w:rPr>
  </w:style>
  <w:style w:type="character" w:customStyle="1" w:styleId="Titre4Car">
    <w:name w:val="Titre 4 Car"/>
    <w:basedOn w:val="Policepardfaut"/>
    <w:link w:val="Titre4"/>
    <w:rsid w:val="005961AB"/>
    <w:rPr>
      <w:rFonts w:asciiTheme="majorHAnsi" w:eastAsiaTheme="majorEastAsia" w:hAnsiTheme="majorHAnsi" w:cstheme="majorBidi"/>
      <w:i/>
      <w:iCs/>
      <w:color w:val="365F91" w:themeColor="accent1" w:themeShade="BF"/>
      <w:sz w:val="20"/>
      <w:szCs w:val="20"/>
      <w:lang w:eastAsia="fr-CA"/>
    </w:rPr>
  </w:style>
  <w:style w:type="character" w:customStyle="1" w:styleId="Titre3Car">
    <w:name w:val="Titre 3 Car"/>
    <w:basedOn w:val="Policepardfaut"/>
    <w:link w:val="Titre3"/>
    <w:rsid w:val="005961AB"/>
    <w:rPr>
      <w:rFonts w:ascii="Arial" w:eastAsia="Times New Roman" w:hAnsi="Arial" w:cs="Times New Roman"/>
      <w:b/>
      <w:shadow/>
      <w:snapToGrid w:val="0"/>
      <w:spacing w:val="-3"/>
      <w:sz w:val="24"/>
      <w:szCs w:val="20"/>
      <w:lang w:eastAsia="fr-FR"/>
    </w:rPr>
  </w:style>
  <w:style w:type="paragraph" w:styleId="Notedefin">
    <w:name w:val="endnote text"/>
    <w:basedOn w:val="Normal"/>
    <w:link w:val="NotedefinCar"/>
    <w:semiHidden/>
    <w:rsid w:val="005961AB"/>
    <w:pPr>
      <w:widowControl w:val="0"/>
    </w:pPr>
    <w:rPr>
      <w:rFonts w:ascii="Courier New" w:hAnsi="Courier New"/>
      <w:snapToGrid w:val="0"/>
      <w:sz w:val="24"/>
      <w:lang w:eastAsia="fr-FR"/>
    </w:rPr>
  </w:style>
  <w:style w:type="character" w:customStyle="1" w:styleId="NotedefinCar">
    <w:name w:val="Note de fin Car"/>
    <w:basedOn w:val="Policepardfaut"/>
    <w:link w:val="Notedefin"/>
    <w:semiHidden/>
    <w:rsid w:val="005961AB"/>
    <w:rPr>
      <w:rFonts w:ascii="Courier New" w:eastAsia="Times New Roman" w:hAnsi="Courier New" w:cs="Times New Roman"/>
      <w:snapToGrid w:val="0"/>
      <w:sz w:val="24"/>
      <w:szCs w:val="20"/>
      <w:lang w:eastAsia="fr-FR"/>
    </w:rPr>
  </w:style>
  <w:style w:type="character" w:styleId="Appeldenotedefin">
    <w:name w:val="endnote reference"/>
    <w:semiHidden/>
    <w:rsid w:val="005961AB"/>
    <w:rPr>
      <w:vertAlign w:val="superscript"/>
    </w:rPr>
  </w:style>
  <w:style w:type="paragraph" w:styleId="Notedebasdepage">
    <w:name w:val="footnote text"/>
    <w:basedOn w:val="Normal"/>
    <w:link w:val="NotedebasdepageCar"/>
    <w:semiHidden/>
    <w:rsid w:val="005961AB"/>
    <w:pPr>
      <w:widowControl w:val="0"/>
    </w:pPr>
    <w:rPr>
      <w:rFonts w:ascii="Courier New" w:hAnsi="Courier New"/>
      <w:snapToGrid w:val="0"/>
      <w:sz w:val="24"/>
      <w:lang w:eastAsia="fr-FR"/>
    </w:rPr>
  </w:style>
  <w:style w:type="character" w:customStyle="1" w:styleId="NotedebasdepageCar">
    <w:name w:val="Note de bas de page Car"/>
    <w:basedOn w:val="Policepardfaut"/>
    <w:link w:val="Notedebasdepage"/>
    <w:semiHidden/>
    <w:rsid w:val="005961AB"/>
    <w:rPr>
      <w:rFonts w:ascii="Courier New" w:eastAsia="Times New Roman" w:hAnsi="Courier New" w:cs="Times New Roman"/>
      <w:snapToGrid w:val="0"/>
      <w:sz w:val="24"/>
      <w:szCs w:val="20"/>
      <w:lang w:eastAsia="fr-FR"/>
    </w:rPr>
  </w:style>
  <w:style w:type="character" w:customStyle="1" w:styleId="appeldenote">
    <w:name w:val="appel de note"/>
    <w:rsid w:val="005961AB"/>
    <w:rPr>
      <w:vertAlign w:val="superscript"/>
    </w:rPr>
  </w:style>
  <w:style w:type="paragraph" w:styleId="TM2">
    <w:name w:val="toc 2"/>
    <w:basedOn w:val="Normal"/>
    <w:next w:val="Normal"/>
    <w:autoRedefine/>
    <w:semiHidden/>
    <w:rsid w:val="005961AB"/>
    <w:pPr>
      <w:widowControl w:val="0"/>
      <w:tabs>
        <w:tab w:val="right" w:leader="dot" w:pos="9360"/>
      </w:tabs>
      <w:suppressAutoHyphens/>
      <w:spacing w:line="360" w:lineRule="auto"/>
      <w:ind w:left="1440" w:right="720" w:hanging="720"/>
      <w:jc w:val="both"/>
    </w:pPr>
    <w:rPr>
      <w:rFonts w:ascii="Courier New" w:hAnsi="Courier New"/>
      <w:snapToGrid w:val="0"/>
      <w:spacing w:val="-3"/>
      <w:sz w:val="24"/>
      <w:lang w:val="en-US" w:eastAsia="fr-FR"/>
    </w:rPr>
  </w:style>
  <w:style w:type="paragraph" w:styleId="TM4">
    <w:name w:val="toc 4"/>
    <w:basedOn w:val="Normal"/>
    <w:next w:val="Normal"/>
    <w:autoRedefine/>
    <w:semiHidden/>
    <w:rsid w:val="005961AB"/>
    <w:pPr>
      <w:widowControl w:val="0"/>
      <w:tabs>
        <w:tab w:val="right" w:leader="dot" w:pos="9360"/>
      </w:tabs>
      <w:suppressAutoHyphens/>
      <w:spacing w:line="360" w:lineRule="auto"/>
      <w:ind w:left="2880" w:right="720" w:hanging="720"/>
      <w:jc w:val="both"/>
    </w:pPr>
    <w:rPr>
      <w:rFonts w:ascii="Courier New" w:hAnsi="Courier New"/>
      <w:snapToGrid w:val="0"/>
      <w:spacing w:val="-3"/>
      <w:sz w:val="24"/>
      <w:lang w:val="en-US" w:eastAsia="fr-FR"/>
    </w:rPr>
  </w:style>
  <w:style w:type="paragraph" w:styleId="TM5">
    <w:name w:val="toc 5"/>
    <w:basedOn w:val="Normal"/>
    <w:next w:val="Normal"/>
    <w:autoRedefine/>
    <w:semiHidden/>
    <w:rsid w:val="005961AB"/>
    <w:pPr>
      <w:widowControl w:val="0"/>
      <w:tabs>
        <w:tab w:val="right" w:leader="dot" w:pos="9360"/>
      </w:tabs>
      <w:suppressAutoHyphens/>
      <w:spacing w:line="360" w:lineRule="auto"/>
      <w:ind w:left="3600" w:right="720" w:hanging="720"/>
      <w:jc w:val="both"/>
    </w:pPr>
    <w:rPr>
      <w:rFonts w:ascii="Courier New" w:hAnsi="Courier New"/>
      <w:snapToGrid w:val="0"/>
      <w:spacing w:val="-3"/>
      <w:sz w:val="24"/>
      <w:lang w:val="en-US" w:eastAsia="fr-FR"/>
    </w:rPr>
  </w:style>
  <w:style w:type="paragraph" w:styleId="TM6">
    <w:name w:val="toc 6"/>
    <w:basedOn w:val="Normal"/>
    <w:next w:val="Normal"/>
    <w:autoRedefine/>
    <w:semiHidden/>
    <w:rsid w:val="005961AB"/>
    <w:pPr>
      <w:widowControl w:val="0"/>
      <w:tabs>
        <w:tab w:val="right" w:pos="9360"/>
      </w:tabs>
      <w:suppressAutoHyphens/>
      <w:ind w:left="720" w:hanging="720"/>
    </w:pPr>
    <w:rPr>
      <w:rFonts w:ascii="Courier New" w:hAnsi="Courier New"/>
      <w:snapToGrid w:val="0"/>
      <w:sz w:val="24"/>
      <w:lang w:val="en-US" w:eastAsia="fr-FR"/>
    </w:rPr>
  </w:style>
  <w:style w:type="paragraph" w:styleId="TM7">
    <w:name w:val="toc 7"/>
    <w:basedOn w:val="Normal"/>
    <w:next w:val="Normal"/>
    <w:autoRedefine/>
    <w:semiHidden/>
    <w:rsid w:val="005961AB"/>
    <w:pPr>
      <w:widowControl w:val="0"/>
      <w:suppressAutoHyphens/>
      <w:ind w:left="720" w:hanging="720"/>
    </w:pPr>
    <w:rPr>
      <w:rFonts w:ascii="Courier New" w:hAnsi="Courier New"/>
      <w:snapToGrid w:val="0"/>
      <w:sz w:val="24"/>
      <w:lang w:val="en-US" w:eastAsia="fr-FR"/>
    </w:rPr>
  </w:style>
  <w:style w:type="paragraph" w:styleId="TM8">
    <w:name w:val="toc 8"/>
    <w:basedOn w:val="Normal"/>
    <w:next w:val="Normal"/>
    <w:autoRedefine/>
    <w:semiHidden/>
    <w:rsid w:val="005961AB"/>
    <w:pPr>
      <w:widowControl w:val="0"/>
      <w:tabs>
        <w:tab w:val="right" w:pos="9360"/>
      </w:tabs>
      <w:suppressAutoHyphens/>
      <w:ind w:left="720" w:hanging="720"/>
    </w:pPr>
    <w:rPr>
      <w:rFonts w:ascii="Courier New" w:hAnsi="Courier New"/>
      <w:snapToGrid w:val="0"/>
      <w:sz w:val="24"/>
      <w:lang w:val="en-US" w:eastAsia="fr-FR"/>
    </w:rPr>
  </w:style>
  <w:style w:type="paragraph" w:styleId="TM9">
    <w:name w:val="toc 9"/>
    <w:basedOn w:val="Normal"/>
    <w:next w:val="Normal"/>
    <w:autoRedefine/>
    <w:semiHidden/>
    <w:rsid w:val="005961AB"/>
    <w:pPr>
      <w:widowControl w:val="0"/>
      <w:tabs>
        <w:tab w:val="right" w:leader="dot" w:pos="9360"/>
      </w:tabs>
      <w:suppressAutoHyphens/>
      <w:ind w:left="720" w:hanging="720"/>
    </w:pPr>
    <w:rPr>
      <w:rFonts w:ascii="Courier New" w:hAnsi="Courier New"/>
      <w:snapToGrid w:val="0"/>
      <w:sz w:val="24"/>
      <w:lang w:val="en-US" w:eastAsia="fr-FR"/>
    </w:rPr>
  </w:style>
  <w:style w:type="paragraph" w:styleId="Index1">
    <w:name w:val="index 1"/>
    <w:basedOn w:val="Normal"/>
    <w:next w:val="Normal"/>
    <w:autoRedefine/>
    <w:semiHidden/>
    <w:rsid w:val="005961AB"/>
    <w:pPr>
      <w:widowControl w:val="0"/>
      <w:tabs>
        <w:tab w:val="right" w:leader="dot" w:pos="9360"/>
      </w:tabs>
      <w:suppressAutoHyphens/>
      <w:spacing w:line="360" w:lineRule="auto"/>
      <w:ind w:left="1440" w:right="720" w:hanging="1440"/>
      <w:jc w:val="both"/>
    </w:pPr>
    <w:rPr>
      <w:rFonts w:ascii="Courier New" w:hAnsi="Courier New"/>
      <w:snapToGrid w:val="0"/>
      <w:spacing w:val="-3"/>
      <w:sz w:val="24"/>
      <w:lang w:val="en-US" w:eastAsia="fr-FR"/>
    </w:rPr>
  </w:style>
  <w:style w:type="paragraph" w:styleId="Index2">
    <w:name w:val="index 2"/>
    <w:basedOn w:val="Normal"/>
    <w:next w:val="Normal"/>
    <w:autoRedefine/>
    <w:semiHidden/>
    <w:rsid w:val="005961AB"/>
    <w:pPr>
      <w:widowControl w:val="0"/>
      <w:tabs>
        <w:tab w:val="right" w:leader="dot" w:pos="9360"/>
      </w:tabs>
      <w:suppressAutoHyphens/>
      <w:spacing w:line="360" w:lineRule="auto"/>
      <w:ind w:left="1440" w:right="720" w:hanging="720"/>
      <w:jc w:val="both"/>
    </w:pPr>
    <w:rPr>
      <w:rFonts w:ascii="Courier New" w:hAnsi="Courier New"/>
      <w:snapToGrid w:val="0"/>
      <w:spacing w:val="-3"/>
      <w:sz w:val="24"/>
      <w:lang w:val="en-US" w:eastAsia="fr-FR"/>
    </w:rPr>
  </w:style>
  <w:style w:type="paragraph" w:styleId="TitreTR">
    <w:name w:val="toa heading"/>
    <w:basedOn w:val="Normal"/>
    <w:next w:val="Normal"/>
    <w:semiHidden/>
    <w:rsid w:val="005961AB"/>
    <w:pPr>
      <w:widowControl w:val="0"/>
      <w:tabs>
        <w:tab w:val="right" w:pos="9360"/>
      </w:tabs>
      <w:suppressAutoHyphens/>
    </w:pPr>
    <w:rPr>
      <w:rFonts w:ascii="Courier New" w:hAnsi="Courier New"/>
      <w:snapToGrid w:val="0"/>
      <w:sz w:val="24"/>
      <w:lang w:val="en-US" w:eastAsia="fr-FR"/>
    </w:rPr>
  </w:style>
  <w:style w:type="paragraph" w:styleId="Lgende">
    <w:name w:val="caption"/>
    <w:basedOn w:val="Normal"/>
    <w:next w:val="Normal"/>
    <w:qFormat/>
    <w:rsid w:val="005961AB"/>
    <w:pPr>
      <w:widowControl w:val="0"/>
    </w:pPr>
    <w:rPr>
      <w:rFonts w:ascii="Courier New" w:hAnsi="Courier New"/>
      <w:snapToGrid w:val="0"/>
      <w:sz w:val="24"/>
      <w:lang w:eastAsia="fr-FR"/>
    </w:rPr>
  </w:style>
  <w:style w:type="character" w:customStyle="1" w:styleId="EquationCaption">
    <w:name w:val="_Equation Caption"/>
    <w:rsid w:val="005961AB"/>
  </w:style>
  <w:style w:type="character" w:styleId="Numrodepage">
    <w:name w:val="page number"/>
    <w:basedOn w:val="Policepardfaut"/>
    <w:rsid w:val="005961AB"/>
  </w:style>
  <w:style w:type="paragraph" w:styleId="Explorateurdedocuments">
    <w:name w:val="Document Map"/>
    <w:basedOn w:val="Normal"/>
    <w:link w:val="ExplorateurdedocumentsCar"/>
    <w:semiHidden/>
    <w:rsid w:val="005961AB"/>
    <w:pPr>
      <w:widowControl w:val="0"/>
      <w:shd w:val="clear" w:color="auto" w:fill="000080"/>
    </w:pPr>
    <w:rPr>
      <w:rFonts w:ascii="Tahoma" w:hAnsi="Tahoma"/>
      <w:snapToGrid w:val="0"/>
      <w:sz w:val="24"/>
      <w:lang w:eastAsia="fr-FR"/>
    </w:rPr>
  </w:style>
  <w:style w:type="character" w:customStyle="1" w:styleId="ExplorateurdedocumentsCar">
    <w:name w:val="Explorateur de documents Car"/>
    <w:basedOn w:val="Policepardfaut"/>
    <w:link w:val="Explorateurdedocuments"/>
    <w:semiHidden/>
    <w:rsid w:val="005961AB"/>
    <w:rPr>
      <w:rFonts w:ascii="Tahoma" w:eastAsia="Times New Roman" w:hAnsi="Tahoma" w:cs="Times New Roman"/>
      <w:snapToGrid w:val="0"/>
      <w:sz w:val="24"/>
      <w:szCs w:val="20"/>
      <w:shd w:val="clear" w:color="auto" w:fill="000080"/>
      <w:lang w:eastAsia="fr-FR"/>
    </w:rPr>
  </w:style>
  <w:style w:type="paragraph" w:styleId="Corpsdetexte2">
    <w:name w:val="Body Text 2"/>
    <w:basedOn w:val="Normal"/>
    <w:link w:val="Corpsdetexte2Car"/>
    <w:rsid w:val="005961AB"/>
    <w:pPr>
      <w:widowControl w:val="0"/>
      <w:tabs>
        <w:tab w:val="left" w:pos="-720"/>
      </w:tabs>
      <w:suppressAutoHyphens/>
      <w:spacing w:before="240" w:line="360" w:lineRule="auto"/>
      <w:jc w:val="both"/>
    </w:pPr>
    <w:rPr>
      <w:rFonts w:ascii="Arial" w:hAnsi="Arial"/>
      <w:b/>
      <w:shadow/>
      <w:snapToGrid w:val="0"/>
      <w:spacing w:val="-3"/>
      <w:sz w:val="24"/>
      <w:lang w:eastAsia="fr-FR"/>
    </w:rPr>
  </w:style>
  <w:style w:type="character" w:customStyle="1" w:styleId="Corpsdetexte2Car">
    <w:name w:val="Corps de texte 2 Car"/>
    <w:basedOn w:val="Policepardfaut"/>
    <w:link w:val="Corpsdetexte2"/>
    <w:rsid w:val="005961AB"/>
    <w:rPr>
      <w:rFonts w:ascii="Arial" w:eastAsia="Times New Roman" w:hAnsi="Arial" w:cs="Times New Roman"/>
      <w:b/>
      <w:shadow/>
      <w:snapToGrid w:val="0"/>
      <w:spacing w:val="-3"/>
      <w:sz w:val="24"/>
      <w:szCs w:val="20"/>
      <w:lang w:eastAsia="fr-FR"/>
    </w:rPr>
  </w:style>
  <w:style w:type="paragraph" w:styleId="Textedebulles">
    <w:name w:val="Balloon Text"/>
    <w:basedOn w:val="Normal"/>
    <w:link w:val="TextedebullesCar"/>
    <w:uiPriority w:val="99"/>
    <w:semiHidden/>
    <w:unhideWhenUsed/>
    <w:rsid w:val="005961AB"/>
    <w:pPr>
      <w:widowControl w:val="0"/>
    </w:pPr>
    <w:rPr>
      <w:rFonts w:ascii="Segoe UI" w:hAnsi="Segoe UI" w:cs="Segoe UI"/>
      <w:snapToGrid w:val="0"/>
      <w:sz w:val="18"/>
      <w:szCs w:val="18"/>
      <w:lang w:eastAsia="fr-FR"/>
    </w:rPr>
  </w:style>
  <w:style w:type="character" w:customStyle="1" w:styleId="TextedebullesCar">
    <w:name w:val="Texte de bulles Car"/>
    <w:basedOn w:val="Policepardfaut"/>
    <w:link w:val="Textedebulles"/>
    <w:uiPriority w:val="99"/>
    <w:semiHidden/>
    <w:rsid w:val="005961AB"/>
    <w:rPr>
      <w:rFonts w:ascii="Segoe UI" w:eastAsia="Times New Roman" w:hAnsi="Segoe UI" w:cs="Segoe UI"/>
      <w:snapToGrid w:val="0"/>
      <w:sz w:val="18"/>
      <w:szCs w:val="18"/>
      <w:lang w:eastAsia="fr-FR"/>
    </w:rPr>
  </w:style>
  <w:style w:type="paragraph" w:styleId="Paragraphedeliste">
    <w:name w:val="List Paragraph"/>
    <w:basedOn w:val="Normal"/>
    <w:uiPriority w:val="34"/>
    <w:qFormat/>
    <w:rsid w:val="005961AB"/>
    <w:pPr>
      <w:widowControl w:val="0"/>
      <w:ind w:left="720"/>
      <w:contextualSpacing/>
    </w:pPr>
    <w:rPr>
      <w:rFonts w:ascii="Courier New" w:hAnsi="Courier New"/>
      <w:snapToGrid w:val="0"/>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790009">
      <w:bodyDiv w:val="1"/>
      <w:marLeft w:val="0"/>
      <w:marRight w:val="0"/>
      <w:marTop w:val="0"/>
      <w:marBottom w:val="0"/>
      <w:divBdr>
        <w:top w:val="none" w:sz="0" w:space="0" w:color="auto"/>
        <w:left w:val="none" w:sz="0" w:space="0" w:color="auto"/>
        <w:bottom w:val="none" w:sz="0" w:space="0" w:color="auto"/>
        <w:right w:val="none" w:sz="0" w:space="0" w:color="auto"/>
      </w:divBdr>
    </w:div>
    <w:div w:id="1322851423">
      <w:bodyDiv w:val="1"/>
      <w:marLeft w:val="0"/>
      <w:marRight w:val="0"/>
      <w:marTop w:val="0"/>
      <w:marBottom w:val="0"/>
      <w:divBdr>
        <w:top w:val="none" w:sz="0" w:space="0" w:color="auto"/>
        <w:left w:val="none" w:sz="0" w:space="0" w:color="auto"/>
        <w:bottom w:val="none" w:sz="0" w:space="0" w:color="auto"/>
        <w:right w:val="none" w:sz="0" w:space="0" w:color="auto"/>
      </w:divBdr>
    </w:div>
    <w:div w:id="1647468274">
      <w:bodyDiv w:val="1"/>
      <w:marLeft w:val="0"/>
      <w:marRight w:val="0"/>
      <w:marTop w:val="0"/>
      <w:marBottom w:val="0"/>
      <w:divBdr>
        <w:top w:val="none" w:sz="0" w:space="0" w:color="auto"/>
        <w:left w:val="none" w:sz="0" w:space="0" w:color="auto"/>
        <w:bottom w:val="none" w:sz="0" w:space="0" w:color="auto"/>
        <w:right w:val="none" w:sz="0" w:space="0" w:color="auto"/>
      </w:divBdr>
    </w:div>
    <w:div w:id="209794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688A4-2BDB-41C5-B43D-A6D266CA6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31</Pages>
  <Words>9496</Words>
  <Characters>52230</Characters>
  <Application>Microsoft Office Word</Application>
  <DocSecurity>0</DocSecurity>
  <Lines>435</Lines>
  <Paragraphs>123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Info OMH Bécancour</cp:lastModifiedBy>
  <cp:revision>147</cp:revision>
  <cp:lastPrinted>2025-06-12T12:36:00Z</cp:lastPrinted>
  <dcterms:created xsi:type="dcterms:W3CDTF">2024-12-18T19:00:00Z</dcterms:created>
  <dcterms:modified xsi:type="dcterms:W3CDTF">2025-06-12T12:43:00Z</dcterms:modified>
</cp:coreProperties>
</file>